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35" w:rsidRPr="00F25DFA" w:rsidRDefault="00F25DFA" w:rsidP="00861635">
      <w:pPr>
        <w:tabs>
          <w:tab w:val="left" w:pos="1554"/>
          <w:tab w:val="center" w:pos="5499"/>
        </w:tabs>
        <w:spacing w:after="0" w:line="240" w:lineRule="auto"/>
        <w:jc w:val="center"/>
        <w:rPr>
          <w:rFonts w:ascii="Times New Roman" w:hAnsi="Times New Roman"/>
          <w:b/>
          <w:sz w:val="26"/>
          <w:szCs w:val="26"/>
          <w:lang w:val="en-US"/>
        </w:rPr>
      </w:pPr>
      <w:bookmarkStart w:id="0" w:name="_GoBack"/>
      <w:bookmarkEnd w:id="0"/>
      <w:r>
        <w:rPr>
          <w:rFonts w:ascii="Times New Roman" w:hAnsi="Times New Roman"/>
          <w:b/>
          <w:sz w:val="26"/>
          <w:szCs w:val="26"/>
          <w:lang w:val="en-US"/>
        </w:rPr>
        <w:t>Provision</w:t>
      </w:r>
    </w:p>
    <w:p w:rsidR="004116F0" w:rsidRPr="00F25DFA" w:rsidRDefault="00861635" w:rsidP="00DA018A">
      <w:pPr>
        <w:spacing w:after="0" w:line="240" w:lineRule="auto"/>
        <w:jc w:val="center"/>
        <w:rPr>
          <w:rFonts w:ascii="Times New Roman" w:hAnsi="Times New Roman"/>
          <w:b/>
          <w:sz w:val="24"/>
          <w:lang w:val="en-US"/>
        </w:rPr>
      </w:pPr>
      <w:r w:rsidRPr="00D8129B">
        <w:rPr>
          <w:rFonts w:ascii="Times New Roman" w:hAnsi="Times New Roman"/>
          <w:b/>
          <w:sz w:val="24"/>
          <w:lang w:val="en-US"/>
        </w:rPr>
        <w:t>I</w:t>
      </w:r>
      <w:r w:rsidR="00000855">
        <w:rPr>
          <w:rFonts w:ascii="Times New Roman" w:hAnsi="Times New Roman"/>
          <w:b/>
          <w:sz w:val="24"/>
          <w:lang w:val="en-US"/>
        </w:rPr>
        <w:t>I</w:t>
      </w:r>
      <w:r w:rsidRPr="00F25DFA">
        <w:rPr>
          <w:rFonts w:ascii="Times New Roman" w:hAnsi="Times New Roman"/>
          <w:b/>
          <w:sz w:val="24"/>
          <w:lang w:val="en-US"/>
        </w:rPr>
        <w:t xml:space="preserve"> </w:t>
      </w:r>
      <w:r w:rsidR="00F25DFA">
        <w:rPr>
          <w:rFonts w:ascii="Times New Roman" w:hAnsi="Times New Roman"/>
          <w:b/>
          <w:sz w:val="24"/>
          <w:lang w:val="en-US"/>
        </w:rPr>
        <w:t>International</w:t>
      </w:r>
      <w:r w:rsidRPr="00F25DFA">
        <w:rPr>
          <w:rFonts w:ascii="Times New Roman" w:hAnsi="Times New Roman"/>
          <w:b/>
          <w:sz w:val="24"/>
          <w:lang w:val="en-US"/>
        </w:rPr>
        <w:t xml:space="preserve"> </w:t>
      </w:r>
      <w:r w:rsidR="00F25DFA" w:rsidRPr="00F25DFA">
        <w:rPr>
          <w:rFonts w:ascii="Times New Roman" w:hAnsi="Times New Roman"/>
          <w:b/>
          <w:sz w:val="24"/>
          <w:lang w:val="en-US"/>
        </w:rPr>
        <w:t>Triennial of Children's Graphic Art</w:t>
      </w:r>
      <w:r w:rsidRPr="00F25DFA">
        <w:rPr>
          <w:rFonts w:ascii="Times New Roman" w:hAnsi="Times New Roman"/>
          <w:b/>
          <w:sz w:val="24"/>
          <w:lang w:val="en-US"/>
        </w:rPr>
        <w:t xml:space="preserve">                                      </w:t>
      </w:r>
    </w:p>
    <w:p w:rsidR="005E101B" w:rsidRPr="005E101B" w:rsidRDefault="005E101B" w:rsidP="00861635">
      <w:pPr>
        <w:spacing w:after="0" w:line="240" w:lineRule="auto"/>
        <w:jc w:val="center"/>
        <w:rPr>
          <w:rFonts w:ascii="Times New Roman" w:hAnsi="Times New Roman"/>
          <w:b/>
          <w:sz w:val="8"/>
        </w:rPr>
      </w:pPr>
      <w:r>
        <w:rPr>
          <w:rFonts w:ascii="Times New Roman" w:hAnsi="Times New Roman"/>
          <w:b/>
          <w:sz w:val="8"/>
        </w:rPr>
        <w:t>_________________________________________________________________________________________________________________________________________________________________________________________________________________________________________________</w:t>
      </w:r>
    </w:p>
    <w:p w:rsidR="00861635" w:rsidRPr="005E101B" w:rsidRDefault="00861635" w:rsidP="005E101B">
      <w:pPr>
        <w:spacing w:after="0" w:line="240" w:lineRule="auto"/>
        <w:rPr>
          <w:rFonts w:ascii="Times New Roman" w:hAnsi="Times New Roman"/>
          <w:b/>
          <w:sz w:val="10"/>
        </w:rPr>
      </w:pPr>
    </w:p>
    <w:tbl>
      <w:tblPr>
        <w:tblStyle w:val="a3"/>
        <w:tblW w:w="0" w:type="auto"/>
        <w:tblInd w:w="147" w:type="dxa"/>
        <w:tblCellMar>
          <w:left w:w="0" w:type="dxa"/>
          <w:right w:w="0" w:type="dxa"/>
        </w:tblCellMar>
        <w:tblLook w:val="04A0" w:firstRow="1" w:lastRow="0" w:firstColumn="1" w:lastColumn="0" w:noHBand="0" w:noVBand="1"/>
      </w:tblPr>
      <w:tblGrid>
        <w:gridCol w:w="1418"/>
        <w:gridCol w:w="282"/>
        <w:gridCol w:w="9141"/>
      </w:tblGrid>
      <w:tr w:rsidR="00F25DFA" w:rsidRPr="00623E80" w:rsidTr="00936417">
        <w:trPr>
          <w:trHeight w:val="1700"/>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30994" w:rsidRDefault="001D4FCA">
            <w:pPr>
              <w:rPr>
                <w:rFonts w:asciiTheme="minorHAnsi" w:hAnsiTheme="minorHAnsi" w:cstheme="minorHAnsi"/>
                <w:sz w:val="24"/>
                <w:szCs w:val="24"/>
                <w:lang w:val="en-US"/>
              </w:rPr>
            </w:pPr>
            <w:hyperlink r:id="rId6" w:history="1">
              <w:r w:rsidR="0024303C">
                <w:rPr>
                  <w:rFonts w:asciiTheme="minorHAnsi" w:hAnsiTheme="minorHAnsi" w:cstheme="minorHAnsi"/>
                  <w:sz w:val="24"/>
                  <w:szCs w:val="24"/>
                  <w:lang w:val="en-US"/>
                </w:rPr>
                <w:t>C</w:t>
              </w:r>
              <w:r w:rsidR="005E5CFC" w:rsidRPr="00195125">
                <w:rPr>
                  <w:rFonts w:asciiTheme="minorHAnsi" w:hAnsiTheme="minorHAnsi" w:cstheme="minorHAnsi"/>
                  <w:sz w:val="24"/>
                  <w:szCs w:val="24"/>
                  <w:lang w:val="en-US"/>
                </w:rPr>
                <w:t>ontest</w:t>
              </w:r>
              <w:r w:rsidR="0024303C">
                <w:rPr>
                  <w:rFonts w:asciiTheme="minorHAnsi" w:hAnsiTheme="minorHAnsi" w:cstheme="minorHAnsi"/>
                  <w:sz w:val="24"/>
                  <w:szCs w:val="24"/>
                  <w:lang w:val="en-US"/>
                </w:rPr>
                <w:t xml:space="preserve"> O</w:t>
              </w:r>
              <w:r w:rsidR="005E5CFC" w:rsidRPr="00F536F6">
                <w:rPr>
                  <w:rFonts w:asciiTheme="minorHAnsi" w:hAnsiTheme="minorHAnsi" w:cstheme="minorHAnsi"/>
                  <w:sz w:val="24"/>
                  <w:szCs w:val="24"/>
                  <w:lang w:val="en-US"/>
                </w:rPr>
                <w:t>rganizers</w:t>
              </w:r>
            </w:hyperlink>
          </w:p>
          <w:p w:rsidR="00F25DFA" w:rsidRDefault="00F25DFA">
            <w:pPr>
              <w:rPr>
                <w:rFonts w:asciiTheme="minorHAnsi" w:hAnsiTheme="minorHAnsi" w:cstheme="minorHAnsi"/>
                <w:sz w:val="24"/>
                <w:szCs w:val="24"/>
                <w:lang w:val="en-US"/>
              </w:rPr>
            </w:pPr>
          </w:p>
          <w:p w:rsidR="00F25DFA" w:rsidRDefault="00F25DFA">
            <w:pPr>
              <w:rPr>
                <w:rFonts w:asciiTheme="minorHAnsi" w:hAnsiTheme="minorHAnsi" w:cstheme="minorHAnsi"/>
                <w:sz w:val="24"/>
                <w:szCs w:val="24"/>
                <w:lang w:val="en-US"/>
              </w:rPr>
            </w:pPr>
            <w:r>
              <w:rPr>
                <w:rFonts w:asciiTheme="minorHAnsi" w:hAnsiTheme="minorHAnsi" w:cstheme="minorHAnsi"/>
                <w:sz w:val="24"/>
                <w:szCs w:val="24"/>
                <w:lang w:val="en-US"/>
              </w:rPr>
              <w:t xml:space="preserve">About </w:t>
            </w:r>
            <w:r w:rsidR="0024303C">
              <w:rPr>
                <w:rFonts w:asciiTheme="minorHAnsi" w:hAnsiTheme="minorHAnsi" w:cstheme="minorHAnsi"/>
                <w:sz w:val="24"/>
                <w:szCs w:val="24"/>
                <w:lang w:val="en-US"/>
              </w:rPr>
              <w:t>C</w:t>
            </w:r>
            <w:r w:rsidRPr="00F25DFA">
              <w:rPr>
                <w:rFonts w:asciiTheme="minorHAnsi" w:hAnsiTheme="minorHAnsi" w:cstheme="minorHAnsi"/>
                <w:sz w:val="24"/>
                <w:szCs w:val="24"/>
                <w:lang w:val="en-US"/>
              </w:rPr>
              <w:t>ontest</w:t>
            </w:r>
            <w:r>
              <w:rPr>
                <w:rFonts w:asciiTheme="minorHAnsi" w:hAnsiTheme="minorHAnsi" w:cstheme="minorHAnsi"/>
                <w:sz w:val="24"/>
                <w:szCs w:val="24"/>
                <w:lang w:val="en-US"/>
              </w:rPr>
              <w:t xml:space="preserve"> </w:t>
            </w:r>
          </w:p>
          <w:p w:rsidR="005E5CFC" w:rsidRPr="005E5CFC" w:rsidRDefault="005E5CFC">
            <w:pPr>
              <w:rPr>
                <w:lang w:val="en-US"/>
              </w:rPr>
            </w:pPr>
          </w:p>
          <w:p w:rsidR="00930994" w:rsidRPr="005E5CFC" w:rsidRDefault="00930994">
            <w:pPr>
              <w:rPr>
                <w:rFonts w:ascii="Times New Roman" w:hAnsi="Times New Roman"/>
                <w:b/>
                <w:sz w:val="16"/>
                <w:szCs w:val="18"/>
                <w:lang w:val="en-US"/>
              </w:rPr>
            </w:pPr>
          </w:p>
          <w:p w:rsidR="00930994" w:rsidRPr="005E5CFC" w:rsidRDefault="00930994">
            <w:pPr>
              <w:rPr>
                <w:rFonts w:ascii="Times New Roman" w:hAnsi="Times New Roman"/>
                <w:b/>
                <w:sz w:val="16"/>
                <w:szCs w:val="18"/>
                <w:lang w:val="en-US"/>
              </w:rPr>
            </w:pPr>
          </w:p>
          <w:p w:rsidR="00930994" w:rsidRPr="005E5CFC" w:rsidRDefault="00930994">
            <w:pPr>
              <w:rPr>
                <w:rFonts w:ascii="Times New Roman" w:hAnsi="Times New Roman"/>
                <w:b/>
                <w:sz w:val="16"/>
                <w:szCs w:val="18"/>
                <w:lang w:val="en-US"/>
              </w:rPr>
            </w:pPr>
          </w:p>
          <w:p w:rsidR="00930994" w:rsidRPr="005E5CFC" w:rsidRDefault="00930994">
            <w:pPr>
              <w:rPr>
                <w:rFonts w:ascii="Times New Roman" w:hAnsi="Times New Roman"/>
                <w:b/>
                <w:sz w:val="16"/>
                <w:szCs w:val="18"/>
                <w:lang w:val="en-US"/>
              </w:rPr>
            </w:pPr>
          </w:p>
          <w:p w:rsidR="00930994" w:rsidRPr="005E5CFC" w:rsidRDefault="00930994">
            <w:pPr>
              <w:rPr>
                <w:rFonts w:ascii="Times New Roman" w:hAnsi="Times New Roman"/>
                <w:b/>
                <w:sz w:val="16"/>
                <w:szCs w:val="18"/>
                <w:lang w:val="en-US"/>
              </w:rPr>
            </w:pPr>
          </w:p>
          <w:p w:rsidR="00930994" w:rsidRPr="005E5CFC" w:rsidRDefault="00930994">
            <w:pPr>
              <w:rPr>
                <w:rFonts w:ascii="Times New Roman" w:hAnsi="Times New Roman"/>
                <w:b/>
                <w:sz w:val="16"/>
                <w:szCs w:val="18"/>
                <w:lang w:val="en-US"/>
              </w:rPr>
            </w:pPr>
          </w:p>
          <w:p w:rsidR="00930994" w:rsidRPr="005E5CFC" w:rsidRDefault="00930994">
            <w:pPr>
              <w:rPr>
                <w:rFonts w:ascii="Times New Roman" w:hAnsi="Times New Roman"/>
                <w:b/>
                <w:sz w:val="16"/>
                <w:szCs w:val="18"/>
                <w:lang w:val="en-US"/>
              </w:rPr>
            </w:pPr>
          </w:p>
          <w:p w:rsidR="00930994" w:rsidRPr="005E5CFC" w:rsidRDefault="00930994">
            <w:pPr>
              <w:rPr>
                <w:rFonts w:ascii="Times New Roman" w:hAnsi="Times New Roman"/>
                <w:b/>
                <w:sz w:val="16"/>
                <w:szCs w:val="18"/>
                <w:lang w:val="en-US"/>
              </w:rPr>
            </w:pPr>
          </w:p>
          <w:p w:rsidR="00930994" w:rsidRPr="005E5CFC" w:rsidRDefault="00930994">
            <w:pPr>
              <w:rPr>
                <w:rFonts w:ascii="Times New Roman" w:hAnsi="Times New Roman"/>
                <w:b/>
                <w:sz w:val="16"/>
                <w:szCs w:val="18"/>
                <w:lang w:val="en-US"/>
              </w:rPr>
            </w:pPr>
          </w:p>
          <w:p w:rsidR="00010445" w:rsidRPr="005E5CFC" w:rsidRDefault="00010445">
            <w:pPr>
              <w:rPr>
                <w:rFonts w:ascii="Times New Roman" w:hAnsi="Times New Roman"/>
                <w:b/>
                <w:sz w:val="16"/>
                <w:lang w:val="en-US"/>
              </w:rPr>
            </w:pPr>
          </w:p>
          <w:p w:rsidR="00010445" w:rsidRDefault="00010445">
            <w:pPr>
              <w:rPr>
                <w:rFonts w:ascii="Times New Roman" w:hAnsi="Times New Roman"/>
                <w:b/>
                <w:sz w:val="36"/>
                <w:szCs w:val="30"/>
                <w:lang w:val="en-US"/>
              </w:rPr>
            </w:pPr>
          </w:p>
          <w:p w:rsidR="00F25DFA" w:rsidRPr="005E5CFC" w:rsidRDefault="00F25DFA">
            <w:pPr>
              <w:rPr>
                <w:rFonts w:ascii="Times New Roman" w:hAnsi="Times New Roman"/>
                <w:b/>
                <w:sz w:val="36"/>
                <w:szCs w:val="30"/>
                <w:lang w:val="en-US"/>
              </w:rPr>
            </w:pPr>
          </w:p>
          <w:p w:rsidR="00D7169C" w:rsidRPr="00F25DFA" w:rsidRDefault="0024303C">
            <w:pPr>
              <w:rPr>
                <w:rFonts w:ascii="Times New Roman" w:hAnsi="Times New Roman"/>
                <w:b/>
                <w:sz w:val="16"/>
                <w:lang w:val="en-US"/>
              </w:rPr>
            </w:pPr>
            <w:r>
              <w:rPr>
                <w:rFonts w:asciiTheme="minorHAnsi" w:hAnsiTheme="minorHAnsi" w:cstheme="minorHAnsi"/>
                <w:sz w:val="24"/>
                <w:szCs w:val="24"/>
                <w:lang w:val="en-US"/>
              </w:rPr>
              <w:t>A</w:t>
            </w:r>
            <w:r w:rsidR="00F25DFA">
              <w:rPr>
                <w:rFonts w:asciiTheme="minorHAnsi" w:hAnsiTheme="minorHAnsi" w:cstheme="minorHAnsi"/>
                <w:sz w:val="24"/>
                <w:szCs w:val="24"/>
                <w:lang w:val="en-US"/>
              </w:rPr>
              <w:t xml:space="preserve">ims of the </w:t>
            </w:r>
            <w:r>
              <w:rPr>
                <w:rFonts w:asciiTheme="minorHAnsi" w:hAnsiTheme="minorHAnsi" w:cstheme="minorHAnsi"/>
                <w:sz w:val="24"/>
                <w:szCs w:val="24"/>
                <w:lang w:val="en-US"/>
              </w:rPr>
              <w:t>C</w:t>
            </w:r>
            <w:r w:rsidR="005E5CFC" w:rsidRPr="00F536F6">
              <w:rPr>
                <w:rFonts w:asciiTheme="minorHAnsi" w:hAnsiTheme="minorHAnsi" w:cstheme="minorHAnsi"/>
                <w:sz w:val="24"/>
                <w:szCs w:val="24"/>
                <w:lang w:val="en-US"/>
              </w:rPr>
              <w:t>ontest</w:t>
            </w:r>
            <w:r w:rsidR="005E5CFC" w:rsidRPr="00F25DFA">
              <w:rPr>
                <w:rFonts w:ascii="Times New Roman" w:hAnsi="Times New Roman"/>
                <w:b/>
                <w:sz w:val="16"/>
                <w:lang w:val="en-US"/>
              </w:rPr>
              <w:t xml:space="preserve"> </w:t>
            </w:r>
          </w:p>
          <w:p w:rsidR="00D7169C" w:rsidRPr="00F25DFA" w:rsidRDefault="00D7169C">
            <w:pPr>
              <w:rPr>
                <w:rFonts w:ascii="Times New Roman" w:hAnsi="Times New Roman"/>
                <w:b/>
                <w:sz w:val="16"/>
                <w:lang w:val="en-US"/>
              </w:rPr>
            </w:pPr>
          </w:p>
          <w:p w:rsidR="00D7169C" w:rsidRPr="00F25DFA" w:rsidRDefault="00D7169C">
            <w:pPr>
              <w:rPr>
                <w:rFonts w:ascii="Times New Roman" w:hAnsi="Times New Roman"/>
                <w:b/>
                <w:sz w:val="16"/>
                <w:lang w:val="en-US"/>
              </w:rPr>
            </w:pPr>
          </w:p>
          <w:p w:rsidR="00D7169C" w:rsidRPr="00F25DFA" w:rsidRDefault="00D7169C">
            <w:pPr>
              <w:rPr>
                <w:rFonts w:ascii="Times New Roman" w:hAnsi="Times New Roman"/>
                <w:b/>
                <w:sz w:val="16"/>
                <w:lang w:val="en-US"/>
              </w:rPr>
            </w:pPr>
          </w:p>
          <w:p w:rsidR="00D7169C" w:rsidRPr="00F25DFA" w:rsidRDefault="00D7169C">
            <w:pPr>
              <w:rPr>
                <w:rFonts w:ascii="Times New Roman" w:hAnsi="Times New Roman"/>
                <w:b/>
                <w:sz w:val="20"/>
                <w:lang w:val="en-US"/>
              </w:rPr>
            </w:pPr>
          </w:p>
          <w:p w:rsidR="005E5CFC" w:rsidRPr="00F25DFA" w:rsidRDefault="005E5CFC">
            <w:pPr>
              <w:rPr>
                <w:rFonts w:ascii="Times New Roman" w:hAnsi="Times New Roman"/>
                <w:b/>
                <w:sz w:val="20"/>
                <w:lang w:val="en-US"/>
              </w:rPr>
            </w:pPr>
          </w:p>
          <w:p w:rsidR="005E5CFC" w:rsidRPr="00F25DFA" w:rsidRDefault="005E5CFC">
            <w:pPr>
              <w:rPr>
                <w:rFonts w:ascii="Times New Roman" w:hAnsi="Times New Roman"/>
                <w:b/>
                <w:sz w:val="20"/>
                <w:lang w:val="en-US"/>
              </w:rPr>
            </w:pPr>
          </w:p>
          <w:p w:rsidR="00861635" w:rsidRPr="00F25DFA" w:rsidRDefault="005E5CFC">
            <w:pPr>
              <w:rPr>
                <w:rFonts w:ascii="Times New Roman" w:hAnsi="Times New Roman"/>
                <w:b/>
                <w:sz w:val="16"/>
                <w:lang w:val="en-US"/>
              </w:rPr>
            </w:pPr>
            <w:r w:rsidRPr="00F536F6">
              <w:rPr>
                <w:rFonts w:asciiTheme="minorHAnsi" w:hAnsiTheme="minorHAnsi" w:cstheme="minorHAnsi"/>
                <w:sz w:val="24"/>
                <w:szCs w:val="24"/>
                <w:lang w:val="en-US"/>
              </w:rPr>
              <w:t>C</w:t>
            </w:r>
            <w:r w:rsidR="0024303C">
              <w:rPr>
                <w:rFonts w:asciiTheme="minorHAnsi" w:hAnsiTheme="minorHAnsi" w:cstheme="minorHAnsi"/>
                <w:sz w:val="24"/>
                <w:szCs w:val="24"/>
                <w:lang w:val="en-US"/>
              </w:rPr>
              <w:t>onditions for P</w:t>
            </w:r>
            <w:r w:rsidR="00F25DFA">
              <w:rPr>
                <w:rFonts w:asciiTheme="minorHAnsi" w:hAnsiTheme="minorHAnsi" w:cstheme="minorHAnsi"/>
                <w:sz w:val="24"/>
                <w:szCs w:val="24"/>
                <w:lang w:val="en-US"/>
              </w:rPr>
              <w:t>articipation</w:t>
            </w:r>
          </w:p>
          <w:p w:rsidR="00D7169C" w:rsidRPr="00F25DFA" w:rsidRDefault="00D7169C">
            <w:pPr>
              <w:rPr>
                <w:rFonts w:ascii="Times New Roman" w:hAnsi="Times New Roman"/>
                <w:b/>
                <w:sz w:val="16"/>
                <w:lang w:val="en-US"/>
              </w:rPr>
            </w:pPr>
          </w:p>
          <w:p w:rsidR="00D7169C" w:rsidRPr="00F25DFA" w:rsidRDefault="00D7169C">
            <w:pPr>
              <w:rPr>
                <w:rFonts w:ascii="Times New Roman" w:hAnsi="Times New Roman"/>
                <w:b/>
                <w:sz w:val="16"/>
                <w:lang w:val="en-US"/>
              </w:rPr>
            </w:pPr>
          </w:p>
          <w:p w:rsidR="00D7169C" w:rsidRPr="00F25DFA" w:rsidRDefault="00D7169C">
            <w:pPr>
              <w:rPr>
                <w:rFonts w:ascii="Times New Roman" w:hAnsi="Times New Roman"/>
                <w:b/>
                <w:sz w:val="16"/>
                <w:lang w:val="en-US"/>
              </w:rPr>
            </w:pPr>
          </w:p>
          <w:p w:rsidR="00D7169C" w:rsidRPr="00F25DFA" w:rsidRDefault="00D7169C">
            <w:pPr>
              <w:rPr>
                <w:rFonts w:ascii="Times New Roman" w:hAnsi="Times New Roman"/>
                <w:b/>
                <w:sz w:val="16"/>
                <w:lang w:val="en-US"/>
              </w:rPr>
            </w:pPr>
          </w:p>
          <w:p w:rsidR="00D7169C" w:rsidRPr="00F25DFA" w:rsidRDefault="00D7169C">
            <w:pPr>
              <w:rPr>
                <w:rFonts w:ascii="Times New Roman" w:hAnsi="Times New Roman"/>
                <w:b/>
                <w:sz w:val="16"/>
                <w:lang w:val="en-US"/>
              </w:rPr>
            </w:pPr>
          </w:p>
          <w:p w:rsidR="00D7169C" w:rsidRDefault="00D7169C">
            <w:pPr>
              <w:rPr>
                <w:rFonts w:ascii="Times New Roman" w:hAnsi="Times New Roman"/>
                <w:b/>
                <w:sz w:val="16"/>
                <w:lang w:val="en-US"/>
              </w:rPr>
            </w:pPr>
          </w:p>
          <w:p w:rsidR="0024303C" w:rsidRDefault="0024303C">
            <w:pPr>
              <w:rPr>
                <w:rFonts w:ascii="Times New Roman" w:hAnsi="Times New Roman"/>
                <w:b/>
                <w:sz w:val="16"/>
                <w:lang w:val="en-US"/>
              </w:rPr>
            </w:pPr>
          </w:p>
          <w:p w:rsidR="0024303C" w:rsidRDefault="0024303C">
            <w:pPr>
              <w:rPr>
                <w:rFonts w:ascii="Times New Roman" w:hAnsi="Times New Roman"/>
                <w:b/>
                <w:sz w:val="16"/>
                <w:lang w:val="en-US"/>
              </w:rPr>
            </w:pPr>
          </w:p>
          <w:p w:rsidR="0024303C" w:rsidRDefault="0024303C">
            <w:pPr>
              <w:rPr>
                <w:rFonts w:ascii="Times New Roman" w:hAnsi="Times New Roman"/>
                <w:b/>
                <w:sz w:val="16"/>
                <w:lang w:val="en-US"/>
              </w:rPr>
            </w:pPr>
          </w:p>
          <w:p w:rsidR="0024303C" w:rsidRDefault="0024303C">
            <w:pPr>
              <w:rPr>
                <w:rFonts w:ascii="Times New Roman" w:hAnsi="Times New Roman"/>
                <w:b/>
                <w:sz w:val="16"/>
                <w:lang w:val="en-US"/>
              </w:rPr>
            </w:pPr>
          </w:p>
          <w:p w:rsidR="0024303C" w:rsidRPr="00F25DFA" w:rsidRDefault="0024303C">
            <w:pPr>
              <w:rPr>
                <w:rFonts w:ascii="Times New Roman" w:hAnsi="Times New Roman"/>
                <w:b/>
                <w:sz w:val="16"/>
                <w:lang w:val="en-US"/>
              </w:rPr>
            </w:pPr>
          </w:p>
          <w:p w:rsidR="00D7169C" w:rsidRPr="00F25DFA" w:rsidRDefault="00D7169C">
            <w:pPr>
              <w:rPr>
                <w:rFonts w:ascii="Times New Roman" w:hAnsi="Times New Roman"/>
                <w:b/>
                <w:sz w:val="16"/>
                <w:lang w:val="en-US"/>
              </w:rPr>
            </w:pPr>
          </w:p>
          <w:p w:rsidR="00D7169C" w:rsidRPr="00F25DFA" w:rsidRDefault="00D7169C">
            <w:pPr>
              <w:rPr>
                <w:rFonts w:ascii="Times New Roman" w:hAnsi="Times New Roman"/>
                <w:b/>
                <w:sz w:val="16"/>
                <w:lang w:val="en-US"/>
              </w:rPr>
            </w:pPr>
          </w:p>
          <w:p w:rsidR="005B5500" w:rsidRPr="00F25DFA" w:rsidRDefault="005B5500">
            <w:pPr>
              <w:rPr>
                <w:rFonts w:ascii="Times New Roman" w:hAnsi="Times New Roman"/>
                <w:b/>
                <w:sz w:val="16"/>
                <w:lang w:val="en-US"/>
              </w:rPr>
            </w:pPr>
          </w:p>
          <w:p w:rsidR="0024303C" w:rsidRDefault="005E5CFC">
            <w:pPr>
              <w:rPr>
                <w:rFonts w:asciiTheme="minorHAnsi" w:hAnsiTheme="minorHAnsi" w:cstheme="minorHAnsi"/>
                <w:sz w:val="24"/>
                <w:szCs w:val="24"/>
                <w:lang w:val="en-US"/>
              </w:rPr>
            </w:pPr>
            <w:r w:rsidRPr="00F536F6">
              <w:rPr>
                <w:rFonts w:asciiTheme="minorHAnsi" w:hAnsiTheme="minorHAnsi" w:cstheme="minorHAnsi"/>
                <w:sz w:val="24"/>
                <w:szCs w:val="24"/>
                <w:lang w:val="en-US"/>
              </w:rPr>
              <w:t xml:space="preserve">Subject </w:t>
            </w:r>
          </w:p>
          <w:p w:rsidR="00861635" w:rsidRPr="00F25DFA" w:rsidRDefault="009F0A3E">
            <w:pPr>
              <w:rPr>
                <w:rFonts w:ascii="Times New Roman" w:hAnsi="Times New Roman"/>
                <w:b/>
                <w:sz w:val="16"/>
                <w:lang w:val="en-US"/>
              </w:rPr>
            </w:pPr>
            <w:r w:rsidRPr="00F536F6">
              <w:rPr>
                <w:rFonts w:asciiTheme="minorHAnsi" w:hAnsiTheme="minorHAnsi" w:cstheme="minorHAnsi"/>
                <w:sz w:val="24"/>
                <w:szCs w:val="24"/>
                <w:lang w:val="en-US"/>
              </w:rPr>
              <w:t>Age Groups</w:t>
            </w:r>
          </w:p>
          <w:p w:rsidR="008B1AE6" w:rsidRPr="00F25DFA" w:rsidRDefault="008B1AE6">
            <w:pPr>
              <w:rPr>
                <w:rFonts w:ascii="Times New Roman" w:hAnsi="Times New Roman"/>
                <w:b/>
                <w:sz w:val="32"/>
                <w:lang w:val="en-US"/>
              </w:rPr>
            </w:pPr>
          </w:p>
          <w:p w:rsidR="008B1AE6" w:rsidRPr="00F25DFA" w:rsidRDefault="009F0A3E">
            <w:pPr>
              <w:rPr>
                <w:rFonts w:ascii="Times New Roman" w:hAnsi="Times New Roman"/>
                <w:b/>
                <w:sz w:val="16"/>
                <w:lang w:val="en-US"/>
              </w:rPr>
            </w:pPr>
            <w:r w:rsidRPr="00F536F6">
              <w:rPr>
                <w:rFonts w:asciiTheme="minorHAnsi" w:hAnsiTheme="minorHAnsi" w:cstheme="minorHAnsi"/>
                <w:sz w:val="24"/>
                <w:szCs w:val="24"/>
                <w:lang w:val="en-US"/>
              </w:rPr>
              <w:t>Submission Requirements</w:t>
            </w:r>
            <w:r w:rsidRPr="00F25DFA">
              <w:rPr>
                <w:rFonts w:ascii="Times New Roman" w:hAnsi="Times New Roman"/>
                <w:b/>
                <w:sz w:val="16"/>
                <w:lang w:val="en-US"/>
              </w:rPr>
              <w:t xml:space="preserve"> </w:t>
            </w:r>
          </w:p>
          <w:p w:rsidR="008B1AE6" w:rsidRPr="00F25DFA" w:rsidRDefault="008B1AE6">
            <w:pPr>
              <w:rPr>
                <w:rFonts w:ascii="Times New Roman" w:hAnsi="Times New Roman"/>
                <w:b/>
                <w:sz w:val="16"/>
                <w:lang w:val="en-US"/>
              </w:rPr>
            </w:pPr>
          </w:p>
          <w:p w:rsidR="008B1AE6" w:rsidRPr="00F25DFA" w:rsidRDefault="008B1AE6">
            <w:pPr>
              <w:rPr>
                <w:rFonts w:ascii="Times New Roman" w:hAnsi="Times New Roman"/>
                <w:b/>
                <w:sz w:val="16"/>
                <w:lang w:val="en-US"/>
              </w:rPr>
            </w:pPr>
          </w:p>
          <w:p w:rsidR="008B1AE6" w:rsidRPr="00F25DFA" w:rsidRDefault="008B1AE6">
            <w:pPr>
              <w:rPr>
                <w:rFonts w:ascii="Times New Roman" w:hAnsi="Times New Roman"/>
                <w:b/>
                <w:sz w:val="16"/>
                <w:lang w:val="en-US"/>
              </w:rPr>
            </w:pPr>
          </w:p>
          <w:p w:rsidR="008B1AE6" w:rsidRPr="00F25DFA" w:rsidRDefault="008B1AE6">
            <w:pPr>
              <w:rPr>
                <w:rFonts w:ascii="Times New Roman" w:hAnsi="Times New Roman"/>
                <w:b/>
                <w:sz w:val="12"/>
                <w:lang w:val="en-US"/>
              </w:rPr>
            </w:pPr>
          </w:p>
          <w:p w:rsidR="008B1AE6" w:rsidRPr="00F25DFA" w:rsidRDefault="008B1AE6">
            <w:pPr>
              <w:rPr>
                <w:rFonts w:ascii="Times New Roman" w:hAnsi="Times New Roman"/>
                <w:b/>
                <w:sz w:val="16"/>
                <w:lang w:val="en-US"/>
              </w:rPr>
            </w:pPr>
          </w:p>
          <w:p w:rsidR="00F25DFA" w:rsidRDefault="00F25DFA">
            <w:pPr>
              <w:rPr>
                <w:rFonts w:ascii="Times New Roman" w:hAnsi="Times New Roman"/>
                <w:b/>
                <w:sz w:val="16"/>
                <w:lang w:val="en-US"/>
              </w:rPr>
            </w:pPr>
          </w:p>
          <w:p w:rsidR="00F25DFA" w:rsidRPr="00F25DFA" w:rsidRDefault="00F25DFA">
            <w:pPr>
              <w:rPr>
                <w:rFonts w:ascii="Times New Roman" w:hAnsi="Times New Roman"/>
                <w:b/>
                <w:sz w:val="16"/>
                <w:lang w:val="en-US"/>
              </w:rPr>
            </w:pPr>
          </w:p>
          <w:p w:rsidR="005E101B" w:rsidRPr="00F25DFA" w:rsidRDefault="005E101B">
            <w:pPr>
              <w:rPr>
                <w:rFonts w:ascii="Times New Roman" w:hAnsi="Times New Roman"/>
                <w:b/>
                <w:sz w:val="2"/>
                <w:lang w:val="en-US"/>
              </w:rPr>
            </w:pPr>
          </w:p>
          <w:p w:rsidR="005B5500" w:rsidRPr="00F25DFA" w:rsidRDefault="005B5500">
            <w:pPr>
              <w:rPr>
                <w:rFonts w:ascii="Times New Roman" w:hAnsi="Times New Roman"/>
                <w:b/>
                <w:sz w:val="4"/>
                <w:lang w:val="en-US"/>
              </w:rPr>
            </w:pPr>
          </w:p>
          <w:p w:rsidR="005E101B" w:rsidRPr="00F25DFA" w:rsidRDefault="00F25DFA">
            <w:pPr>
              <w:rPr>
                <w:rFonts w:ascii="Times New Roman" w:hAnsi="Times New Roman"/>
                <w:b/>
                <w:sz w:val="16"/>
                <w:lang w:val="en-US"/>
              </w:rPr>
            </w:pPr>
            <w:r w:rsidRPr="00F536F6">
              <w:rPr>
                <w:rFonts w:asciiTheme="minorHAnsi" w:hAnsiTheme="minorHAnsi" w:cstheme="minorHAnsi"/>
                <w:sz w:val="24"/>
                <w:szCs w:val="24"/>
                <w:lang w:val="en-US"/>
              </w:rPr>
              <w:t>A</w:t>
            </w:r>
            <w:r w:rsidR="0024303C">
              <w:rPr>
                <w:rFonts w:asciiTheme="minorHAnsi" w:hAnsiTheme="minorHAnsi" w:cstheme="minorHAnsi"/>
                <w:sz w:val="24"/>
                <w:szCs w:val="24"/>
                <w:lang w:val="en-US"/>
              </w:rPr>
              <w:t>nnouncing</w:t>
            </w:r>
            <w:r w:rsidRPr="00F536F6">
              <w:rPr>
                <w:rFonts w:asciiTheme="minorHAnsi" w:hAnsiTheme="minorHAnsi" w:cstheme="minorHAnsi"/>
                <w:sz w:val="24"/>
                <w:szCs w:val="24"/>
                <w:lang w:val="en-US"/>
              </w:rPr>
              <w:t xml:space="preserve"> </w:t>
            </w:r>
            <w:r w:rsidR="0024303C">
              <w:rPr>
                <w:rFonts w:asciiTheme="minorHAnsi" w:hAnsiTheme="minorHAnsi" w:cstheme="minorHAnsi"/>
                <w:sz w:val="24"/>
                <w:szCs w:val="24"/>
                <w:lang w:val="en-US"/>
              </w:rPr>
              <w:t xml:space="preserve">the Results and </w:t>
            </w:r>
            <w:r w:rsidRPr="00F536F6">
              <w:rPr>
                <w:rFonts w:asciiTheme="minorHAnsi" w:hAnsiTheme="minorHAnsi" w:cstheme="minorHAnsi"/>
                <w:sz w:val="24"/>
                <w:szCs w:val="24"/>
                <w:lang w:val="en-US"/>
              </w:rPr>
              <w:t xml:space="preserve"> A</w:t>
            </w:r>
            <w:r w:rsidR="0024303C">
              <w:rPr>
                <w:rFonts w:asciiTheme="minorHAnsi" w:hAnsiTheme="minorHAnsi" w:cstheme="minorHAnsi"/>
                <w:sz w:val="24"/>
                <w:szCs w:val="24"/>
                <w:lang w:val="en-US"/>
              </w:rPr>
              <w:t>warding</w:t>
            </w:r>
            <w:r w:rsidRPr="00F536F6">
              <w:rPr>
                <w:rFonts w:asciiTheme="minorHAnsi" w:hAnsiTheme="minorHAnsi" w:cstheme="minorHAnsi"/>
                <w:sz w:val="24"/>
                <w:szCs w:val="24"/>
                <w:lang w:val="en-US"/>
              </w:rPr>
              <w:t xml:space="preserve"> </w:t>
            </w:r>
            <w:r w:rsidR="0024303C">
              <w:rPr>
                <w:rFonts w:asciiTheme="minorHAnsi" w:hAnsiTheme="minorHAnsi" w:cstheme="minorHAnsi"/>
                <w:sz w:val="24"/>
                <w:szCs w:val="24"/>
                <w:lang w:val="en-US"/>
              </w:rPr>
              <w:t>of</w:t>
            </w:r>
            <w:r w:rsidRPr="00F536F6">
              <w:rPr>
                <w:rFonts w:asciiTheme="minorHAnsi" w:hAnsiTheme="minorHAnsi" w:cstheme="minorHAnsi"/>
                <w:sz w:val="24"/>
                <w:szCs w:val="24"/>
                <w:lang w:val="en-US"/>
              </w:rPr>
              <w:t xml:space="preserve"> P</w:t>
            </w:r>
            <w:r w:rsidR="0024303C">
              <w:rPr>
                <w:rFonts w:asciiTheme="minorHAnsi" w:hAnsiTheme="minorHAnsi" w:cstheme="minorHAnsi"/>
                <w:sz w:val="24"/>
                <w:szCs w:val="24"/>
                <w:lang w:val="en-US"/>
              </w:rPr>
              <w:t>rizes</w:t>
            </w:r>
            <w:r w:rsidRPr="00F25DFA">
              <w:rPr>
                <w:rFonts w:ascii="Times New Roman" w:hAnsi="Times New Roman"/>
                <w:b/>
                <w:sz w:val="16"/>
                <w:lang w:val="en-US"/>
              </w:rPr>
              <w:t xml:space="preserve"> </w:t>
            </w:r>
          </w:p>
          <w:p w:rsidR="005E101B" w:rsidRPr="00F25DFA" w:rsidRDefault="005E101B">
            <w:pPr>
              <w:rPr>
                <w:rFonts w:ascii="Times New Roman" w:hAnsi="Times New Roman"/>
                <w:b/>
                <w:sz w:val="16"/>
                <w:lang w:val="en-US"/>
              </w:rPr>
            </w:pPr>
          </w:p>
          <w:p w:rsidR="005E101B" w:rsidRPr="00F25DFA" w:rsidRDefault="005E101B">
            <w:pPr>
              <w:rPr>
                <w:rFonts w:ascii="Times New Roman" w:hAnsi="Times New Roman"/>
                <w:b/>
                <w:sz w:val="16"/>
                <w:lang w:val="en-US"/>
              </w:rPr>
            </w:pPr>
          </w:p>
          <w:p w:rsidR="005E101B" w:rsidRPr="00F25DFA" w:rsidRDefault="005E101B">
            <w:pPr>
              <w:rPr>
                <w:rFonts w:ascii="Times New Roman" w:hAnsi="Times New Roman"/>
                <w:b/>
                <w:sz w:val="16"/>
                <w:lang w:val="en-US"/>
              </w:rPr>
            </w:pPr>
          </w:p>
          <w:p w:rsidR="005E101B" w:rsidRPr="00F25DFA" w:rsidRDefault="005E101B">
            <w:pPr>
              <w:rPr>
                <w:rFonts w:ascii="Times New Roman" w:hAnsi="Times New Roman"/>
                <w:b/>
                <w:sz w:val="16"/>
                <w:lang w:val="en-US"/>
              </w:rPr>
            </w:pPr>
          </w:p>
          <w:p w:rsidR="005E101B" w:rsidRPr="00F25DFA" w:rsidRDefault="005E101B">
            <w:pPr>
              <w:rPr>
                <w:rFonts w:ascii="Times New Roman" w:hAnsi="Times New Roman"/>
                <w:b/>
                <w:lang w:val="en-US"/>
              </w:rPr>
            </w:pPr>
          </w:p>
          <w:p w:rsidR="0024303C" w:rsidRDefault="0024303C">
            <w:pPr>
              <w:rPr>
                <w:rFonts w:asciiTheme="minorHAnsi" w:hAnsiTheme="minorHAnsi" w:cstheme="minorHAnsi"/>
                <w:sz w:val="24"/>
                <w:szCs w:val="24"/>
                <w:lang w:val="en-US"/>
              </w:rPr>
            </w:pPr>
            <w:r w:rsidRPr="00F536F6">
              <w:rPr>
                <w:rFonts w:asciiTheme="minorHAnsi" w:hAnsiTheme="minorHAnsi" w:cstheme="minorHAnsi"/>
                <w:sz w:val="24"/>
                <w:szCs w:val="24"/>
                <w:lang w:val="en-US"/>
              </w:rPr>
              <w:t>D</w:t>
            </w:r>
            <w:r>
              <w:rPr>
                <w:rFonts w:asciiTheme="minorHAnsi" w:hAnsiTheme="minorHAnsi" w:cstheme="minorHAnsi"/>
                <w:sz w:val="24"/>
                <w:szCs w:val="24"/>
                <w:lang w:val="en-US"/>
              </w:rPr>
              <w:t>eadlines</w:t>
            </w:r>
          </w:p>
          <w:p w:rsidR="00656DEB" w:rsidRPr="00623E80" w:rsidRDefault="0024303C">
            <w:pPr>
              <w:rPr>
                <w:rFonts w:ascii="Times New Roman" w:hAnsi="Times New Roman"/>
                <w:b/>
                <w:sz w:val="16"/>
                <w:lang w:val="en-US"/>
              </w:rPr>
            </w:pPr>
            <w:r>
              <w:rPr>
                <w:rFonts w:asciiTheme="minorHAnsi" w:hAnsiTheme="minorHAnsi" w:cstheme="minorHAnsi"/>
                <w:sz w:val="24"/>
                <w:szCs w:val="24"/>
                <w:lang w:val="en-US"/>
              </w:rPr>
              <w:t>Information</w:t>
            </w:r>
            <w:r w:rsidRPr="00623E80">
              <w:rPr>
                <w:rFonts w:ascii="Times New Roman" w:hAnsi="Times New Roman"/>
                <w:b/>
                <w:sz w:val="16"/>
                <w:lang w:val="en-US"/>
              </w:rPr>
              <w:t xml:space="preserve"> </w:t>
            </w:r>
          </w:p>
          <w:p w:rsidR="00656DEB" w:rsidRPr="00623E80" w:rsidRDefault="00656DEB">
            <w:pPr>
              <w:rPr>
                <w:rFonts w:ascii="Times New Roman" w:hAnsi="Times New Roman"/>
                <w:b/>
                <w:sz w:val="16"/>
                <w:lang w:val="en-US"/>
              </w:rPr>
            </w:pPr>
          </w:p>
          <w:p w:rsidR="00656DEB" w:rsidRPr="00623E80" w:rsidRDefault="00656DEB">
            <w:pPr>
              <w:rPr>
                <w:rFonts w:ascii="Times New Roman" w:hAnsi="Times New Roman"/>
                <w:b/>
                <w:sz w:val="16"/>
                <w:lang w:val="en-US"/>
              </w:rPr>
            </w:pPr>
          </w:p>
          <w:p w:rsidR="00656DEB" w:rsidRPr="00623E80" w:rsidRDefault="00656DEB">
            <w:pPr>
              <w:rPr>
                <w:rFonts w:ascii="Times New Roman" w:hAnsi="Times New Roman"/>
                <w:b/>
                <w:sz w:val="16"/>
                <w:lang w:val="en-US"/>
              </w:rPr>
            </w:pPr>
          </w:p>
          <w:p w:rsidR="0024303C" w:rsidRPr="00623E80" w:rsidRDefault="0024303C">
            <w:pPr>
              <w:rPr>
                <w:rFonts w:ascii="Times New Roman" w:hAnsi="Times New Roman"/>
                <w:b/>
                <w:sz w:val="16"/>
                <w:lang w:val="en-US"/>
              </w:rPr>
            </w:pPr>
          </w:p>
          <w:p w:rsidR="0024303C" w:rsidRPr="00623E80" w:rsidRDefault="0024303C">
            <w:pPr>
              <w:rPr>
                <w:rFonts w:ascii="Times New Roman" w:hAnsi="Times New Roman"/>
                <w:b/>
                <w:sz w:val="16"/>
                <w:lang w:val="en-US"/>
              </w:rPr>
            </w:pPr>
          </w:p>
          <w:p w:rsidR="0024303C" w:rsidRPr="00623E80" w:rsidRDefault="0024303C" w:rsidP="0024303C">
            <w:pPr>
              <w:rPr>
                <w:rFonts w:ascii="Times New Roman" w:hAnsi="Times New Roman"/>
                <w:b/>
                <w:sz w:val="16"/>
                <w:lang w:val="en-US"/>
              </w:rPr>
            </w:pPr>
            <w:r>
              <w:rPr>
                <w:rFonts w:asciiTheme="minorHAnsi" w:hAnsiTheme="minorHAnsi" w:cstheme="minorHAnsi"/>
                <w:sz w:val="24"/>
                <w:szCs w:val="24"/>
                <w:lang w:val="en-US"/>
              </w:rPr>
              <w:t>Information</w:t>
            </w:r>
            <w:r w:rsidRPr="00623E80">
              <w:rPr>
                <w:rFonts w:ascii="Times New Roman" w:hAnsi="Times New Roman"/>
                <w:b/>
                <w:sz w:val="16"/>
                <w:lang w:val="en-US"/>
              </w:rPr>
              <w:t xml:space="preserve"> </w:t>
            </w:r>
          </w:p>
          <w:p w:rsidR="00B24A90" w:rsidRPr="00623E80" w:rsidRDefault="00B24A90">
            <w:pPr>
              <w:rPr>
                <w:rFonts w:ascii="Times New Roman" w:hAnsi="Times New Roman"/>
                <w:b/>
                <w:sz w:val="14"/>
                <w:lang w:val="en-US"/>
              </w:rPr>
            </w:pPr>
          </w:p>
          <w:p w:rsidR="00B24A90" w:rsidRPr="00623E80" w:rsidRDefault="00B24A90">
            <w:pPr>
              <w:rPr>
                <w:rFonts w:ascii="Times New Roman" w:hAnsi="Times New Roman"/>
                <w:b/>
                <w:sz w:val="4"/>
                <w:lang w:val="en-US"/>
              </w:rPr>
            </w:pPr>
          </w:p>
          <w:p w:rsidR="00656DEB" w:rsidRPr="0024303C" w:rsidRDefault="00656DEB">
            <w:pPr>
              <w:rPr>
                <w:rFonts w:ascii="Times New Roman" w:hAnsi="Times New Roman"/>
                <w:b/>
                <w:sz w:val="16"/>
                <w:lang w:val="en-US"/>
              </w:rPr>
            </w:pPr>
          </w:p>
          <w:p w:rsidR="00656DEB" w:rsidRPr="00623E80" w:rsidRDefault="00656DEB">
            <w:pPr>
              <w:rPr>
                <w:rFonts w:ascii="Times New Roman" w:hAnsi="Times New Roman"/>
                <w:b/>
                <w:sz w:val="16"/>
                <w:lang w:val="en-US"/>
              </w:rPr>
            </w:pPr>
          </w:p>
          <w:p w:rsidR="00656DEB" w:rsidRPr="00623E80" w:rsidRDefault="00656DEB">
            <w:pPr>
              <w:rPr>
                <w:rFonts w:ascii="Times New Roman" w:hAnsi="Times New Roman"/>
                <w:b/>
                <w:sz w:val="16"/>
                <w:lang w:val="en-US"/>
              </w:rPr>
            </w:pPr>
          </w:p>
          <w:p w:rsidR="00656DEB" w:rsidRPr="00623E80" w:rsidRDefault="00656DEB">
            <w:pPr>
              <w:rPr>
                <w:rFonts w:ascii="Times New Roman" w:hAnsi="Times New Roman"/>
                <w:b/>
                <w:sz w:val="16"/>
                <w:lang w:val="en-US"/>
              </w:rPr>
            </w:pPr>
          </w:p>
          <w:p w:rsidR="00656DEB" w:rsidRPr="00623E80" w:rsidRDefault="00656DEB">
            <w:pPr>
              <w:rPr>
                <w:rFonts w:ascii="Times New Roman" w:hAnsi="Times New Roman"/>
                <w:b/>
                <w:sz w:val="16"/>
                <w:lang w:val="en-US"/>
              </w:rPr>
            </w:pPr>
          </w:p>
          <w:p w:rsidR="00656DEB" w:rsidRPr="00623E80" w:rsidRDefault="00656DEB">
            <w:pPr>
              <w:rPr>
                <w:rFonts w:ascii="Times New Roman" w:hAnsi="Times New Roman"/>
                <w:b/>
                <w:sz w:val="24"/>
                <w:lang w:val="en-US"/>
              </w:rPr>
            </w:pPr>
          </w:p>
          <w:p w:rsidR="00B24A90" w:rsidRPr="00623E80" w:rsidRDefault="00B24A90">
            <w:pPr>
              <w:rPr>
                <w:rFonts w:ascii="Times New Roman" w:hAnsi="Times New Roman"/>
                <w:b/>
                <w:sz w:val="12"/>
                <w:lang w:val="en-US"/>
              </w:rPr>
            </w:pPr>
          </w:p>
          <w:p w:rsidR="006B2A69" w:rsidRPr="00623E80" w:rsidRDefault="006B2A69">
            <w:pPr>
              <w:rPr>
                <w:rFonts w:ascii="Times New Roman" w:hAnsi="Times New Roman"/>
                <w:b/>
                <w:sz w:val="16"/>
                <w:lang w:val="en-US"/>
              </w:rPr>
            </w:pPr>
          </w:p>
          <w:p w:rsidR="00656DEB" w:rsidRPr="00623E80" w:rsidRDefault="00656DEB">
            <w:pPr>
              <w:rPr>
                <w:rFonts w:ascii="Times New Roman" w:hAnsi="Times New Roman"/>
                <w:b/>
                <w:sz w:val="16"/>
                <w:lang w:val="en-US"/>
              </w:rPr>
            </w:pPr>
          </w:p>
          <w:p w:rsidR="00936417" w:rsidRPr="00623E80" w:rsidRDefault="00936417">
            <w:pPr>
              <w:rPr>
                <w:rFonts w:ascii="Times New Roman" w:hAnsi="Times New Roman"/>
                <w:b/>
                <w:sz w:val="16"/>
                <w:lang w:val="en-US"/>
              </w:rPr>
            </w:pPr>
          </w:p>
          <w:p w:rsidR="00861635" w:rsidRPr="00623E80" w:rsidRDefault="00623E80">
            <w:pPr>
              <w:rPr>
                <w:lang w:val="en-US"/>
              </w:rPr>
            </w:pPr>
            <w:r>
              <w:rPr>
                <w:rFonts w:asciiTheme="minorHAnsi" w:hAnsiTheme="minorHAnsi" w:cstheme="minorHAnsi"/>
                <w:sz w:val="24"/>
                <w:szCs w:val="24"/>
                <w:lang w:val="en-US"/>
              </w:rPr>
              <w:t>Identification L</w:t>
            </w:r>
            <w:r w:rsidRPr="00F25DFA">
              <w:rPr>
                <w:rFonts w:asciiTheme="minorHAnsi" w:hAnsiTheme="minorHAnsi" w:cstheme="minorHAnsi"/>
                <w:sz w:val="24"/>
                <w:szCs w:val="24"/>
                <w:lang w:val="en-US"/>
              </w:rPr>
              <w:t xml:space="preserve">abel </w:t>
            </w:r>
          </w:p>
          <w:p w:rsidR="00861635" w:rsidRPr="00623E80" w:rsidRDefault="00861635">
            <w:pPr>
              <w:rPr>
                <w:lang w:val="en-US"/>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61635" w:rsidRPr="00623E80" w:rsidRDefault="00861635">
            <w:pPr>
              <w:rPr>
                <w:lang w:val="en-US"/>
              </w:rPr>
            </w:pPr>
          </w:p>
        </w:tc>
        <w:tc>
          <w:tcPr>
            <w:tcW w:w="9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61BB" w:rsidRPr="00623E80" w:rsidRDefault="006B61BB" w:rsidP="00930994">
            <w:pPr>
              <w:rPr>
                <w:rFonts w:ascii="Times New Roman" w:hAnsi="Times New Roman"/>
                <w:sz w:val="6"/>
                <w:lang w:val="en-US"/>
              </w:rPr>
            </w:pPr>
          </w:p>
          <w:p w:rsidR="006B61BB" w:rsidRPr="00623E80" w:rsidRDefault="006B61BB" w:rsidP="00930994">
            <w:pPr>
              <w:rPr>
                <w:rFonts w:ascii="Times New Roman" w:hAnsi="Times New Roman"/>
                <w:sz w:val="10"/>
                <w:lang w:val="en-US"/>
              </w:rPr>
            </w:pPr>
          </w:p>
          <w:p w:rsidR="00861635" w:rsidRPr="005E5CFC" w:rsidRDefault="005E5CFC" w:rsidP="00930994">
            <w:pPr>
              <w:rPr>
                <w:rFonts w:ascii="Times New Roman" w:hAnsi="Times New Roman"/>
                <w:sz w:val="8"/>
                <w:lang w:val="en-US"/>
              </w:rPr>
            </w:pPr>
            <w:r w:rsidRPr="00F536F6">
              <w:rPr>
                <w:rFonts w:asciiTheme="minorHAnsi" w:hAnsiTheme="minorHAnsi" w:cstheme="minorHAnsi"/>
                <w:sz w:val="24"/>
                <w:szCs w:val="24"/>
                <w:lang w:val="en-US"/>
              </w:rPr>
              <w:t>the Art school “</w:t>
            </w:r>
            <w:proofErr w:type="spellStart"/>
            <w:r w:rsidRPr="00F536F6">
              <w:rPr>
                <w:rFonts w:asciiTheme="minorHAnsi" w:hAnsiTheme="minorHAnsi" w:cstheme="minorHAnsi"/>
                <w:sz w:val="24"/>
                <w:szCs w:val="24"/>
                <w:lang w:val="en-US"/>
              </w:rPr>
              <w:t>Khudozhka</w:t>
            </w:r>
            <w:proofErr w:type="spellEnd"/>
            <w:r w:rsidRPr="00F536F6">
              <w:rPr>
                <w:rFonts w:asciiTheme="minorHAnsi" w:hAnsiTheme="minorHAnsi" w:cstheme="minorHAnsi"/>
                <w:sz w:val="24"/>
                <w:szCs w:val="24"/>
                <w:lang w:val="en-US"/>
              </w:rPr>
              <w:t xml:space="preserve">” </w:t>
            </w:r>
            <w:r w:rsidRPr="005E5CFC">
              <w:rPr>
                <w:rFonts w:asciiTheme="minorHAnsi" w:hAnsiTheme="minorHAnsi" w:cstheme="minorHAnsi"/>
                <w:sz w:val="24"/>
                <w:szCs w:val="24"/>
                <w:lang w:val="en-US"/>
              </w:rPr>
              <w:t>(</w:t>
            </w:r>
            <w:r>
              <w:rPr>
                <w:rFonts w:asciiTheme="minorHAnsi" w:hAnsiTheme="minorHAnsi" w:cstheme="minorHAnsi"/>
                <w:sz w:val="24"/>
                <w:szCs w:val="24"/>
                <w:lang w:val="en-US"/>
              </w:rPr>
              <w:t>Ufa)</w:t>
            </w:r>
          </w:p>
          <w:p w:rsidR="006B61BB" w:rsidRPr="005E5CFC" w:rsidRDefault="006B61BB" w:rsidP="00930994">
            <w:pPr>
              <w:tabs>
                <w:tab w:val="left" w:pos="1830"/>
              </w:tabs>
              <w:ind w:left="1830" w:hanging="1830"/>
              <w:rPr>
                <w:rFonts w:ascii="Times New Roman" w:hAnsi="Times New Roman"/>
                <w:lang w:val="en-US"/>
              </w:rPr>
            </w:pPr>
          </w:p>
          <w:p w:rsidR="00930994" w:rsidRPr="005E5CFC" w:rsidRDefault="005E5CFC" w:rsidP="005E5CFC">
            <w:pPr>
              <w:rPr>
                <w:rFonts w:asciiTheme="minorHAnsi" w:hAnsiTheme="minorHAnsi" w:cstheme="minorHAnsi"/>
                <w:sz w:val="24"/>
                <w:szCs w:val="24"/>
                <w:lang w:val="en-US"/>
              </w:rPr>
            </w:pPr>
            <w:r w:rsidRPr="00F536F6">
              <w:rPr>
                <w:rFonts w:asciiTheme="minorHAnsi" w:hAnsiTheme="minorHAnsi" w:cstheme="minorHAnsi"/>
                <w:sz w:val="24"/>
                <w:szCs w:val="24"/>
                <w:lang w:val="en-US"/>
              </w:rPr>
              <w:t xml:space="preserve">The word “Graphics” itself is attractive and fascinating. Looking like intricate ribs, engravings captivate by their sharp lines, or by soft </w:t>
            </w:r>
            <w:hyperlink r:id="rId7" w:history="1">
              <w:r w:rsidRPr="00F536F6">
                <w:rPr>
                  <w:rFonts w:asciiTheme="minorHAnsi" w:hAnsiTheme="minorHAnsi" w:cstheme="minorHAnsi"/>
                  <w:sz w:val="24"/>
                  <w:szCs w:val="24"/>
                  <w:lang w:val="en-US"/>
                </w:rPr>
                <w:t>semitone</w:t>
              </w:r>
            </w:hyperlink>
            <w:r w:rsidRPr="00F536F6">
              <w:rPr>
                <w:rFonts w:asciiTheme="minorHAnsi" w:hAnsiTheme="minorHAnsi" w:cstheme="minorHAnsi"/>
                <w:sz w:val="24"/>
                <w:szCs w:val="24"/>
                <w:lang w:val="en-US"/>
              </w:rPr>
              <w:t xml:space="preserve">. Maze of lines and spot flicker have </w:t>
            </w:r>
            <w:hyperlink r:id="rId8" w:history="1">
              <w:r w:rsidRPr="00F536F6">
                <w:rPr>
                  <w:rFonts w:asciiTheme="minorHAnsi" w:hAnsiTheme="minorHAnsi" w:cstheme="minorHAnsi"/>
                  <w:sz w:val="24"/>
                  <w:szCs w:val="24"/>
                  <w:lang w:val="en-US"/>
                </w:rPr>
                <w:t>magnetic</w:t>
              </w:r>
            </w:hyperlink>
            <w:r w:rsidRPr="00F536F6">
              <w:rPr>
                <w:rFonts w:asciiTheme="minorHAnsi" w:hAnsiTheme="minorHAnsi" w:cstheme="minorHAnsi"/>
                <w:sz w:val="24"/>
                <w:szCs w:val="24"/>
                <w:lang w:val="en-US"/>
              </w:rPr>
              <w:t xml:space="preserve"> power that give us </w:t>
            </w:r>
            <w:hyperlink r:id="rId9" w:history="1">
              <w:r w:rsidRPr="00F536F6">
                <w:rPr>
                  <w:rFonts w:asciiTheme="minorHAnsi" w:hAnsiTheme="minorHAnsi" w:cstheme="minorHAnsi"/>
                  <w:sz w:val="24"/>
                  <w:szCs w:val="24"/>
                  <w:lang w:val="en-US"/>
                </w:rPr>
                <w:t>a long-lasting aftertaste</w:t>
              </w:r>
            </w:hyperlink>
            <w:r w:rsidRPr="00F536F6">
              <w:rPr>
                <w:rFonts w:asciiTheme="minorHAnsi" w:hAnsiTheme="minorHAnsi" w:cstheme="minorHAnsi"/>
                <w:sz w:val="24"/>
                <w:szCs w:val="24"/>
                <w:lang w:val="en-US"/>
              </w:rPr>
              <w:t xml:space="preserve">. It attract our attention even if there is no bright idea, </w:t>
            </w:r>
            <w:hyperlink r:id="rId10" w:history="1">
              <w:r w:rsidRPr="00F536F6">
                <w:rPr>
                  <w:rFonts w:asciiTheme="minorHAnsi" w:hAnsiTheme="minorHAnsi" w:cstheme="minorHAnsi"/>
                  <w:sz w:val="24"/>
                  <w:szCs w:val="24"/>
                  <w:lang w:val="en-US"/>
                </w:rPr>
                <w:t>understanding of the meaning</w:t>
              </w:r>
            </w:hyperlink>
            <w:r w:rsidRPr="00F536F6">
              <w:rPr>
                <w:rFonts w:asciiTheme="minorHAnsi" w:hAnsiTheme="minorHAnsi" w:cstheme="minorHAnsi"/>
                <w:sz w:val="24"/>
                <w:szCs w:val="24"/>
                <w:lang w:val="en-US"/>
              </w:rPr>
              <w:t xml:space="preserve"> or a comprehensible </w:t>
            </w:r>
            <w:hyperlink r:id="rId11" w:history="1">
              <w:r w:rsidRPr="00F536F6">
                <w:rPr>
                  <w:rFonts w:asciiTheme="minorHAnsi" w:hAnsiTheme="minorHAnsi" w:cstheme="minorHAnsi"/>
                  <w:sz w:val="24"/>
                  <w:szCs w:val="24"/>
                  <w:lang w:val="en-US"/>
                </w:rPr>
                <w:t>familiarity</w:t>
              </w:r>
            </w:hyperlink>
            <w:r w:rsidRPr="00F536F6">
              <w:rPr>
                <w:rFonts w:asciiTheme="minorHAnsi" w:hAnsiTheme="minorHAnsi" w:cstheme="minorHAnsi"/>
                <w:sz w:val="24"/>
                <w:szCs w:val="24"/>
                <w:lang w:val="en-US"/>
              </w:rPr>
              <w:t> of forms . Graphics can be exceeded… only by children's graphics. The Triennial of Children's Graphic Art is not only a significant cultural project but also a great gift to all of us, to professional artists and a usual audience. It is a unique opportunity to see in one location many children's works made in various graphic techniques.  Our participants have different ideas, ages, visions, they live all over the world, but all of them have something in common: professionalism and a big desire to create. Therefore, we have opportunity to plunge into this amazing and magical world of graphics.</w:t>
            </w:r>
          </w:p>
          <w:p w:rsidR="00B24A90" w:rsidRPr="005E5CFC" w:rsidRDefault="00B24A90" w:rsidP="00B24A90">
            <w:pPr>
              <w:jc w:val="both"/>
              <w:rPr>
                <w:sz w:val="16"/>
                <w:szCs w:val="26"/>
                <w:lang w:val="en-US"/>
              </w:rPr>
            </w:pPr>
          </w:p>
          <w:p w:rsidR="00930994" w:rsidRPr="005E5CFC" w:rsidRDefault="005E5CFC" w:rsidP="00A85A72">
            <w:pPr>
              <w:pStyle w:val="a4"/>
              <w:numPr>
                <w:ilvl w:val="0"/>
                <w:numId w:val="1"/>
              </w:numPr>
              <w:tabs>
                <w:tab w:val="left" w:pos="1830"/>
              </w:tabs>
              <w:ind w:left="142" w:hanging="142"/>
              <w:jc w:val="both"/>
              <w:rPr>
                <w:rFonts w:ascii="Times New Roman" w:hAnsi="Times New Roman"/>
                <w:lang w:val="en-US"/>
              </w:rPr>
            </w:pPr>
            <w:r>
              <w:rPr>
                <w:rFonts w:asciiTheme="minorHAnsi" w:hAnsiTheme="minorHAnsi" w:cstheme="minorHAnsi"/>
                <w:sz w:val="24"/>
                <w:szCs w:val="24"/>
                <w:lang w:val="en-US"/>
              </w:rPr>
              <w:t xml:space="preserve"> T</w:t>
            </w:r>
            <w:r w:rsidRPr="00F536F6">
              <w:rPr>
                <w:rFonts w:asciiTheme="minorHAnsi" w:hAnsiTheme="minorHAnsi" w:cstheme="minorHAnsi"/>
                <w:sz w:val="24"/>
                <w:szCs w:val="24"/>
                <w:lang w:val="en-US"/>
              </w:rPr>
              <w:t xml:space="preserve">o </w:t>
            </w:r>
            <w:r w:rsidR="007C538D" w:rsidRPr="00F536F6">
              <w:rPr>
                <w:rFonts w:asciiTheme="minorHAnsi" w:hAnsiTheme="minorHAnsi" w:cstheme="minorHAnsi"/>
                <w:sz w:val="24"/>
                <w:szCs w:val="24"/>
                <w:lang w:val="en-US"/>
              </w:rPr>
              <w:t>popularize</w:t>
            </w:r>
            <w:r w:rsidRPr="00F536F6">
              <w:rPr>
                <w:rFonts w:asciiTheme="minorHAnsi" w:hAnsiTheme="minorHAnsi" w:cstheme="minorHAnsi"/>
                <w:sz w:val="24"/>
                <w:szCs w:val="24"/>
                <w:lang w:val="en-US"/>
              </w:rPr>
              <w:t xml:space="preserve"> the modern graphic art among children and youth.</w:t>
            </w:r>
          </w:p>
          <w:p w:rsidR="00930994" w:rsidRPr="005E5CFC" w:rsidRDefault="005E5CFC" w:rsidP="00A85A72">
            <w:pPr>
              <w:pStyle w:val="a4"/>
              <w:numPr>
                <w:ilvl w:val="0"/>
                <w:numId w:val="1"/>
              </w:numPr>
              <w:tabs>
                <w:tab w:val="left" w:pos="1830"/>
              </w:tabs>
              <w:ind w:left="142" w:hanging="142"/>
              <w:jc w:val="both"/>
              <w:rPr>
                <w:rFonts w:ascii="Times New Roman" w:hAnsi="Times New Roman"/>
                <w:lang w:val="en-US"/>
              </w:rPr>
            </w:pPr>
            <w:r>
              <w:rPr>
                <w:rFonts w:asciiTheme="minorHAnsi" w:hAnsiTheme="minorHAnsi" w:cstheme="minorHAnsi"/>
                <w:sz w:val="24"/>
                <w:szCs w:val="24"/>
                <w:lang w:val="en-US"/>
              </w:rPr>
              <w:t xml:space="preserve"> T</w:t>
            </w:r>
            <w:r w:rsidRPr="00F536F6">
              <w:rPr>
                <w:rFonts w:asciiTheme="minorHAnsi" w:hAnsiTheme="minorHAnsi" w:cstheme="minorHAnsi"/>
                <w:sz w:val="24"/>
                <w:szCs w:val="24"/>
                <w:lang w:val="en-US"/>
              </w:rPr>
              <w:t>o highlight the diversity of graphic art all over the world.</w:t>
            </w:r>
          </w:p>
          <w:p w:rsidR="005E5CFC" w:rsidRDefault="005E5CFC" w:rsidP="00571D12">
            <w:pPr>
              <w:pStyle w:val="a4"/>
              <w:numPr>
                <w:ilvl w:val="0"/>
                <w:numId w:val="1"/>
              </w:numPr>
              <w:tabs>
                <w:tab w:val="left" w:pos="1830"/>
              </w:tabs>
              <w:ind w:left="142" w:hanging="142"/>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 </w:t>
            </w:r>
            <w:r w:rsidRPr="005E5CFC">
              <w:rPr>
                <w:rFonts w:asciiTheme="minorHAnsi" w:hAnsiTheme="minorHAnsi" w:cstheme="minorHAnsi"/>
                <w:sz w:val="24"/>
                <w:szCs w:val="24"/>
                <w:lang w:val="en-US"/>
              </w:rPr>
              <w:t xml:space="preserve">To </w:t>
            </w:r>
            <w:hyperlink r:id="rId12" w:history="1">
              <w:r w:rsidRPr="005E5CFC">
                <w:rPr>
                  <w:rFonts w:asciiTheme="minorHAnsi" w:hAnsiTheme="minorHAnsi" w:cstheme="minorHAnsi"/>
                  <w:sz w:val="24"/>
                  <w:szCs w:val="24"/>
                  <w:lang w:val="en-US"/>
                </w:rPr>
                <w:t>motivate</w:t>
              </w:r>
            </w:hyperlink>
            <w:r w:rsidRPr="005E5CFC">
              <w:rPr>
                <w:rFonts w:asciiTheme="minorHAnsi" w:hAnsiTheme="minorHAnsi" w:cstheme="minorHAnsi"/>
                <w:sz w:val="24"/>
                <w:szCs w:val="24"/>
                <w:lang w:val="en-US"/>
              </w:rPr>
              <w:t xml:space="preserve"> the </w:t>
            </w:r>
            <w:hyperlink r:id="rId13" w:history="1">
              <w:r w:rsidRPr="005E5CFC">
                <w:rPr>
                  <w:rFonts w:asciiTheme="minorHAnsi" w:hAnsiTheme="minorHAnsi" w:cstheme="minorHAnsi"/>
                  <w:sz w:val="24"/>
                  <w:szCs w:val="24"/>
                  <w:lang w:val="en-US"/>
                </w:rPr>
                <w:t>creative</w:t>
              </w:r>
            </w:hyperlink>
            <w:r w:rsidRPr="005E5CFC">
              <w:rPr>
                <w:rFonts w:asciiTheme="minorHAnsi" w:hAnsiTheme="minorHAnsi" w:cstheme="minorHAnsi"/>
                <w:sz w:val="24"/>
                <w:szCs w:val="24"/>
                <w:lang w:val="en-US"/>
              </w:rPr>
              <w:t>  search in graphic art. To </w:t>
            </w:r>
            <w:hyperlink r:id="rId14" w:history="1">
              <w:r w:rsidRPr="005E5CFC">
                <w:rPr>
                  <w:rFonts w:asciiTheme="minorHAnsi" w:hAnsiTheme="minorHAnsi" w:cstheme="minorHAnsi"/>
                  <w:sz w:val="24"/>
                  <w:szCs w:val="24"/>
                  <w:lang w:val="en-US"/>
                </w:rPr>
                <w:t>encourage creativity</w:t>
              </w:r>
            </w:hyperlink>
            <w:r w:rsidRPr="005E5CFC">
              <w:rPr>
                <w:rFonts w:asciiTheme="minorHAnsi" w:hAnsiTheme="minorHAnsi" w:cstheme="minorHAnsi"/>
                <w:sz w:val="24"/>
                <w:szCs w:val="24"/>
                <w:lang w:val="en-US"/>
              </w:rPr>
              <w:t xml:space="preserve"> and  </w:t>
            </w:r>
            <w:hyperlink r:id="rId15" w:history="1">
              <w:r w:rsidRPr="005E5CFC">
                <w:rPr>
                  <w:rFonts w:asciiTheme="minorHAnsi" w:hAnsiTheme="minorHAnsi" w:cstheme="minorHAnsi"/>
                  <w:sz w:val="24"/>
                  <w:szCs w:val="24"/>
                  <w:lang w:val="en-US"/>
                </w:rPr>
                <w:t xml:space="preserve">to develop the </w:t>
              </w:r>
              <w:hyperlink r:id="rId16" w:history="1">
                <w:r w:rsidRPr="005E5CFC">
                  <w:rPr>
                    <w:rFonts w:asciiTheme="minorHAnsi" w:hAnsiTheme="minorHAnsi" w:cstheme="minorHAnsi"/>
                    <w:sz w:val="24"/>
                    <w:szCs w:val="24"/>
                    <w:lang w:val="en-US"/>
                  </w:rPr>
                  <w:t>artistic</w:t>
                </w:r>
              </w:hyperlink>
              <w:r w:rsidRPr="005E5CFC">
                <w:rPr>
                  <w:rFonts w:asciiTheme="minorHAnsi" w:hAnsiTheme="minorHAnsi" w:cstheme="minorHAnsi"/>
                  <w:sz w:val="24"/>
                  <w:szCs w:val="24"/>
                  <w:lang w:val="en-US"/>
                </w:rPr>
                <w:t xml:space="preserve"> potential</w:t>
              </w:r>
            </w:hyperlink>
            <w:r w:rsidRPr="005E5CFC">
              <w:rPr>
                <w:rFonts w:asciiTheme="minorHAnsi" w:hAnsiTheme="minorHAnsi" w:cstheme="minorHAnsi"/>
                <w:sz w:val="24"/>
                <w:szCs w:val="24"/>
                <w:lang w:val="en-US"/>
              </w:rPr>
              <w:t> of children.</w:t>
            </w:r>
          </w:p>
          <w:p w:rsidR="005E5CFC" w:rsidRPr="005E5CFC" w:rsidRDefault="005E5CFC" w:rsidP="00571D12">
            <w:pPr>
              <w:pStyle w:val="a4"/>
              <w:numPr>
                <w:ilvl w:val="0"/>
                <w:numId w:val="1"/>
              </w:numPr>
              <w:tabs>
                <w:tab w:val="left" w:pos="1830"/>
              </w:tabs>
              <w:ind w:left="142" w:hanging="142"/>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 </w:t>
            </w:r>
            <w:r w:rsidRPr="005E5CFC">
              <w:rPr>
                <w:rFonts w:asciiTheme="minorHAnsi" w:hAnsiTheme="minorHAnsi" w:cstheme="minorHAnsi"/>
                <w:sz w:val="24"/>
                <w:szCs w:val="24"/>
                <w:lang w:val="en-US"/>
              </w:rPr>
              <w:t xml:space="preserve">To promote professional exchange of experience among the artists, art critics, teachers, </w:t>
            </w:r>
            <w:r w:rsidR="007C538D" w:rsidRPr="005E5CFC">
              <w:rPr>
                <w:rFonts w:asciiTheme="minorHAnsi" w:hAnsiTheme="minorHAnsi" w:cstheme="minorHAnsi"/>
                <w:sz w:val="24"/>
                <w:szCs w:val="24"/>
                <w:lang w:val="en-US"/>
              </w:rPr>
              <w:t>and students</w:t>
            </w:r>
            <w:r w:rsidRPr="005E5CFC">
              <w:rPr>
                <w:rFonts w:asciiTheme="minorHAnsi" w:hAnsiTheme="minorHAnsi" w:cstheme="minorHAnsi"/>
                <w:sz w:val="24"/>
                <w:szCs w:val="24"/>
                <w:lang w:val="en-US"/>
              </w:rPr>
              <w:t>.</w:t>
            </w:r>
          </w:p>
          <w:p w:rsidR="005E5CFC" w:rsidRDefault="005E5CFC" w:rsidP="00D57D8D">
            <w:pPr>
              <w:pStyle w:val="a4"/>
              <w:numPr>
                <w:ilvl w:val="0"/>
                <w:numId w:val="1"/>
              </w:numPr>
              <w:tabs>
                <w:tab w:val="left" w:pos="1830"/>
              </w:tabs>
              <w:ind w:left="142" w:hanging="142"/>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 The c</w:t>
            </w:r>
            <w:r w:rsidRPr="005E5CFC">
              <w:rPr>
                <w:rFonts w:asciiTheme="minorHAnsi" w:hAnsiTheme="minorHAnsi" w:cstheme="minorHAnsi"/>
                <w:sz w:val="24"/>
                <w:szCs w:val="24"/>
                <w:lang w:val="en-US"/>
              </w:rPr>
              <w:t>ontest  is open to  children aged 5 to 18 years old (inclusive) students of art schools,  </w:t>
            </w:r>
            <w:hyperlink r:id="rId17" w:history="1">
              <w:r w:rsidRPr="005E5CFC">
                <w:rPr>
                  <w:rFonts w:asciiTheme="minorHAnsi" w:hAnsiTheme="minorHAnsi" w:cstheme="minorHAnsi"/>
                  <w:sz w:val="24"/>
                  <w:szCs w:val="24"/>
                  <w:lang w:val="en-US"/>
                </w:rPr>
                <w:t>general-education schools</w:t>
              </w:r>
            </w:hyperlink>
            <w:r w:rsidR="007C538D">
              <w:rPr>
                <w:rFonts w:asciiTheme="minorHAnsi" w:hAnsiTheme="minorHAnsi" w:cstheme="minorHAnsi"/>
                <w:sz w:val="24"/>
                <w:szCs w:val="24"/>
                <w:lang w:val="en-US"/>
              </w:rPr>
              <w:t xml:space="preserve"> with extensive teaching </w:t>
            </w:r>
            <w:r w:rsidRPr="005E5CFC">
              <w:rPr>
                <w:rFonts w:asciiTheme="minorHAnsi" w:hAnsiTheme="minorHAnsi" w:cstheme="minorHAnsi"/>
                <w:sz w:val="24"/>
                <w:szCs w:val="24"/>
                <w:lang w:val="en-US"/>
              </w:rPr>
              <w:t>of the </w:t>
            </w:r>
            <w:hyperlink r:id="rId18" w:history="1">
              <w:r w:rsidRPr="005E5CFC">
                <w:rPr>
                  <w:rFonts w:asciiTheme="minorHAnsi" w:hAnsiTheme="minorHAnsi" w:cstheme="minorHAnsi"/>
                  <w:sz w:val="24"/>
                  <w:szCs w:val="24"/>
                  <w:lang w:val="en-US"/>
                </w:rPr>
                <w:t>arts</w:t>
              </w:r>
            </w:hyperlink>
            <w:r w:rsidRPr="005E5CFC">
              <w:rPr>
                <w:rFonts w:asciiTheme="minorHAnsi" w:hAnsiTheme="minorHAnsi" w:cstheme="minorHAnsi"/>
                <w:sz w:val="24"/>
                <w:szCs w:val="24"/>
                <w:lang w:val="en-US"/>
              </w:rPr>
              <w:t>, and specialized </w:t>
            </w:r>
            <w:hyperlink r:id="rId19" w:history="1">
              <w:r w:rsidRPr="005E5CFC">
                <w:rPr>
                  <w:rFonts w:asciiTheme="minorHAnsi" w:hAnsiTheme="minorHAnsi" w:cstheme="minorHAnsi"/>
                  <w:sz w:val="24"/>
                  <w:szCs w:val="24"/>
                  <w:lang w:val="en-US"/>
                </w:rPr>
                <w:t>artistic</w:t>
              </w:r>
            </w:hyperlink>
            <w:r w:rsidRPr="005E5CFC">
              <w:rPr>
                <w:rFonts w:asciiTheme="minorHAnsi" w:hAnsiTheme="minorHAnsi" w:cstheme="minorHAnsi"/>
                <w:sz w:val="24"/>
                <w:szCs w:val="24"/>
                <w:lang w:val="en-US"/>
              </w:rPr>
              <w:t> classes.</w:t>
            </w:r>
          </w:p>
          <w:p w:rsidR="00F25DFA" w:rsidRDefault="005E5CFC" w:rsidP="00F25DFA">
            <w:pPr>
              <w:pStyle w:val="a4"/>
              <w:numPr>
                <w:ilvl w:val="0"/>
                <w:numId w:val="1"/>
              </w:numPr>
              <w:tabs>
                <w:tab w:val="left" w:pos="1830"/>
              </w:tabs>
              <w:ind w:left="142" w:hanging="142"/>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 </w:t>
            </w:r>
            <w:r w:rsidRPr="005E5CFC">
              <w:rPr>
                <w:rFonts w:asciiTheme="minorHAnsi" w:hAnsiTheme="minorHAnsi" w:cstheme="minorHAnsi"/>
                <w:sz w:val="24"/>
                <w:szCs w:val="24"/>
                <w:lang w:val="en-US"/>
              </w:rPr>
              <w:t xml:space="preserve">The sent artwork should correspond to the contest subject, should be independent, and </w:t>
            </w:r>
            <w:proofErr w:type="gramStart"/>
            <w:r w:rsidRPr="005E5CFC">
              <w:rPr>
                <w:rFonts w:asciiTheme="minorHAnsi" w:hAnsiTheme="minorHAnsi" w:cstheme="minorHAnsi"/>
                <w:sz w:val="24"/>
                <w:szCs w:val="24"/>
                <w:lang w:val="en-US"/>
              </w:rPr>
              <w:t>should be made</w:t>
            </w:r>
            <w:proofErr w:type="gramEnd"/>
            <w:r w:rsidRPr="005E5CFC">
              <w:rPr>
                <w:rFonts w:asciiTheme="minorHAnsi" w:hAnsiTheme="minorHAnsi" w:cstheme="minorHAnsi"/>
                <w:sz w:val="24"/>
                <w:szCs w:val="24"/>
                <w:lang w:val="en-US"/>
              </w:rPr>
              <w:t xml:space="preserve"> between 2018 – 2020. Artwork </w:t>
            </w:r>
            <w:proofErr w:type="gramStart"/>
            <w:r w:rsidRPr="005E5CFC">
              <w:rPr>
                <w:rFonts w:asciiTheme="minorHAnsi" w:hAnsiTheme="minorHAnsi" w:cstheme="minorHAnsi"/>
                <w:sz w:val="24"/>
                <w:szCs w:val="24"/>
                <w:lang w:val="en-US"/>
              </w:rPr>
              <w:t>can be drawn</w:t>
            </w:r>
            <w:proofErr w:type="gramEnd"/>
            <w:r w:rsidRPr="005E5CFC">
              <w:rPr>
                <w:rFonts w:asciiTheme="minorHAnsi" w:hAnsiTheme="minorHAnsi" w:cstheme="minorHAnsi"/>
                <w:sz w:val="24"/>
                <w:szCs w:val="24"/>
                <w:lang w:val="en-US"/>
              </w:rPr>
              <w:t xml:space="preserve"> in various graphic technic</w:t>
            </w:r>
            <w:r w:rsidR="009F0A3E">
              <w:rPr>
                <w:rFonts w:asciiTheme="minorHAnsi" w:hAnsiTheme="minorHAnsi" w:cstheme="minorHAnsi"/>
                <w:sz w:val="24"/>
                <w:szCs w:val="24"/>
                <w:lang w:val="en-US"/>
              </w:rPr>
              <w:t>s.</w:t>
            </w:r>
          </w:p>
          <w:p w:rsidR="00F25DFA" w:rsidRDefault="005E5CFC" w:rsidP="00F25DFA">
            <w:pPr>
              <w:pStyle w:val="a4"/>
              <w:numPr>
                <w:ilvl w:val="0"/>
                <w:numId w:val="1"/>
              </w:numPr>
              <w:tabs>
                <w:tab w:val="left" w:pos="1830"/>
              </w:tabs>
              <w:ind w:left="142" w:hanging="142"/>
              <w:jc w:val="both"/>
              <w:rPr>
                <w:rFonts w:asciiTheme="minorHAnsi" w:hAnsiTheme="minorHAnsi" w:cstheme="minorHAnsi"/>
                <w:sz w:val="24"/>
                <w:szCs w:val="24"/>
                <w:lang w:val="en-US"/>
              </w:rPr>
            </w:pPr>
            <w:r w:rsidRPr="00F25DFA">
              <w:rPr>
                <w:rFonts w:asciiTheme="minorHAnsi" w:hAnsiTheme="minorHAnsi" w:cstheme="minorHAnsi"/>
                <w:sz w:val="24"/>
                <w:szCs w:val="24"/>
                <w:lang w:val="en-US"/>
              </w:rPr>
              <w:t xml:space="preserve"> </w:t>
            </w:r>
            <w:r w:rsidR="001D4FCA">
              <w:fldChar w:fldCharType="begin"/>
            </w:r>
            <w:r w:rsidR="001D4FCA" w:rsidRPr="001D4FCA">
              <w:rPr>
                <w:lang w:val="en-US"/>
              </w:rPr>
              <w:instrText xml:space="preserve"> HYPERLINK "https://context.reverso.net/%D0%BF%D0%B5%D1%80%D0%B5%D0%B2%D0%BE%D0%B4/%D0%B0%D0%BD%D0%B3%D0%BB%D0%B8%D0%B9%D1%81%D0%BA%D0%B8%D0%B9-%D1%80%D1%83%D</w:instrText>
            </w:r>
            <w:r w:rsidR="001D4FCA" w:rsidRPr="001D4FCA">
              <w:rPr>
                <w:lang w:val="en-US"/>
              </w:rPr>
              <w:instrText xml:space="preserve">1%81%D1%81%D0%BA%D0%B8%D0%B9/the+show+organizers" </w:instrText>
            </w:r>
            <w:r w:rsidR="001D4FCA">
              <w:fldChar w:fldCharType="separate"/>
            </w:r>
            <w:r w:rsidRPr="00F25DFA">
              <w:rPr>
                <w:rFonts w:asciiTheme="minorHAnsi" w:hAnsiTheme="minorHAnsi" w:cstheme="minorHAnsi"/>
                <w:sz w:val="24"/>
                <w:szCs w:val="24"/>
                <w:lang w:val="en-US"/>
              </w:rPr>
              <w:t>The contest organizers</w:t>
            </w:r>
            <w:r w:rsidR="001D4FCA">
              <w:rPr>
                <w:rFonts w:asciiTheme="minorHAnsi" w:hAnsiTheme="minorHAnsi" w:cstheme="minorHAnsi"/>
                <w:sz w:val="24"/>
                <w:szCs w:val="24"/>
                <w:lang w:val="en-US"/>
              </w:rPr>
              <w:fldChar w:fldCharType="end"/>
            </w:r>
            <w:r w:rsidRPr="00F25DFA">
              <w:rPr>
                <w:rFonts w:asciiTheme="minorHAnsi" w:hAnsiTheme="minorHAnsi" w:cstheme="minorHAnsi"/>
                <w:sz w:val="24"/>
                <w:szCs w:val="24"/>
                <w:lang w:val="en-US"/>
              </w:rPr>
              <w:t> </w:t>
            </w:r>
            <w:proofErr w:type="gramStart"/>
            <w:r w:rsidRPr="00F25DFA">
              <w:rPr>
                <w:rFonts w:asciiTheme="minorHAnsi" w:hAnsiTheme="minorHAnsi" w:cstheme="minorHAnsi"/>
                <w:sz w:val="24"/>
                <w:szCs w:val="24"/>
                <w:lang w:val="en-US"/>
              </w:rPr>
              <w:t>don’t</w:t>
            </w:r>
            <w:proofErr w:type="gramEnd"/>
            <w:r w:rsidRPr="00F25DFA">
              <w:rPr>
                <w:rFonts w:asciiTheme="minorHAnsi" w:hAnsiTheme="minorHAnsi" w:cstheme="minorHAnsi"/>
                <w:sz w:val="24"/>
                <w:szCs w:val="24"/>
                <w:lang w:val="en-US"/>
              </w:rPr>
              <w:t xml:space="preserve"> review the sent artworks. The participant will not be able to recover his drawing. All entries </w:t>
            </w:r>
            <w:proofErr w:type="gramStart"/>
            <w:r w:rsidRPr="00F25DFA">
              <w:rPr>
                <w:rFonts w:asciiTheme="minorHAnsi" w:hAnsiTheme="minorHAnsi" w:cstheme="minorHAnsi"/>
                <w:sz w:val="24"/>
                <w:szCs w:val="24"/>
                <w:lang w:val="en-US"/>
              </w:rPr>
              <w:t>will be kept</w:t>
            </w:r>
            <w:proofErr w:type="gramEnd"/>
            <w:r w:rsidRPr="00F25DFA">
              <w:rPr>
                <w:rFonts w:asciiTheme="minorHAnsi" w:hAnsiTheme="minorHAnsi" w:cstheme="minorHAnsi"/>
                <w:sz w:val="24"/>
                <w:szCs w:val="24"/>
                <w:lang w:val="en-US"/>
              </w:rPr>
              <w:t xml:space="preserve"> in the art library of The Triennial of Children's Graphic Art. </w:t>
            </w:r>
            <w:r w:rsidR="001D4FCA">
              <w:fldChar w:fldCharType="begin"/>
            </w:r>
            <w:r w:rsidR="001D4FCA" w:rsidRPr="001D4FCA">
              <w:rPr>
                <w:lang w:val="en-US"/>
              </w:rPr>
              <w:instrText xml:space="preserve"> HY</w:instrText>
            </w:r>
            <w:r w:rsidR="001D4FCA" w:rsidRPr="001D4FCA">
              <w:rPr>
                <w:lang w:val="en-US"/>
              </w:rPr>
              <w:instrText xml:space="preserve">PERLINK "https://context.reverso.net/%D0%BF%D0%B5%D1%80%D0%B5%D0%B2%D0%BE%D0%B4/%D0%B0%D0%BD%D0%B3%D0%BB%D0%B8%D0%B9%D1%81%D0%BA%D0%B8%D0%B9-%D1%80%D1%83%D1%81%D1%81%D0%BA%D0%B8%D0%B9/the+show+organizers" </w:instrText>
            </w:r>
            <w:r w:rsidR="001D4FCA">
              <w:fldChar w:fldCharType="separate"/>
            </w:r>
            <w:r w:rsidRPr="00F25DFA">
              <w:rPr>
                <w:rFonts w:asciiTheme="minorHAnsi" w:hAnsiTheme="minorHAnsi" w:cstheme="minorHAnsi"/>
                <w:sz w:val="24"/>
                <w:szCs w:val="24"/>
                <w:lang w:val="en-US"/>
              </w:rPr>
              <w:t>The contest organizers</w:t>
            </w:r>
            <w:r w:rsidR="001D4FCA">
              <w:rPr>
                <w:rFonts w:asciiTheme="minorHAnsi" w:hAnsiTheme="minorHAnsi" w:cstheme="minorHAnsi"/>
                <w:sz w:val="24"/>
                <w:szCs w:val="24"/>
                <w:lang w:val="en-US"/>
              </w:rPr>
              <w:fldChar w:fldCharType="end"/>
            </w:r>
            <w:r w:rsidRPr="00F25DFA">
              <w:rPr>
                <w:rFonts w:asciiTheme="minorHAnsi" w:hAnsiTheme="minorHAnsi" w:cstheme="minorHAnsi"/>
                <w:sz w:val="24"/>
                <w:szCs w:val="24"/>
                <w:lang w:val="en-US"/>
              </w:rPr>
              <w:t xml:space="preserve"> reserve the right to use the creations for all practical purposes within the framework of its activities (expositions, presentations, methodological or charitable activities etc.) (</w:t>
            </w:r>
            <w:r w:rsidR="007C538D" w:rsidRPr="00F25DFA">
              <w:rPr>
                <w:rFonts w:asciiTheme="minorHAnsi" w:hAnsiTheme="minorHAnsi" w:cstheme="minorHAnsi"/>
                <w:sz w:val="24"/>
                <w:szCs w:val="24"/>
                <w:lang w:val="en-US"/>
              </w:rPr>
              <w:t>Without</w:t>
            </w:r>
            <w:r w:rsidRPr="00F25DFA">
              <w:rPr>
                <w:rFonts w:asciiTheme="minorHAnsi" w:hAnsiTheme="minorHAnsi" w:cstheme="minorHAnsi"/>
                <w:sz w:val="24"/>
                <w:szCs w:val="24"/>
                <w:lang w:val="en-US"/>
              </w:rPr>
              <w:t xml:space="preserve"> the coordination with participant </w:t>
            </w:r>
            <w:r w:rsidR="007C538D" w:rsidRPr="00F25DFA">
              <w:rPr>
                <w:rFonts w:asciiTheme="minorHAnsi" w:hAnsiTheme="minorHAnsi" w:cstheme="minorHAnsi"/>
                <w:sz w:val="24"/>
                <w:szCs w:val="24"/>
                <w:lang w:val="en-US"/>
              </w:rPr>
              <w:t xml:space="preserve">and </w:t>
            </w:r>
            <w:hyperlink r:id="rId20" w:history="1">
              <w:r w:rsidRPr="00F25DFA">
                <w:rPr>
                  <w:rFonts w:asciiTheme="minorHAnsi" w:hAnsiTheme="minorHAnsi" w:cstheme="minorHAnsi"/>
                  <w:sz w:val="24"/>
                  <w:szCs w:val="24"/>
                  <w:lang w:val="en-US"/>
                </w:rPr>
                <w:t>without author's remuneration</w:t>
              </w:r>
            </w:hyperlink>
            <w:r w:rsidRPr="00F25DFA">
              <w:rPr>
                <w:rFonts w:asciiTheme="minorHAnsi" w:hAnsiTheme="minorHAnsi" w:cstheme="minorHAnsi"/>
                <w:sz w:val="24"/>
                <w:szCs w:val="24"/>
                <w:lang w:val="en-US"/>
              </w:rPr>
              <w:t>).</w:t>
            </w:r>
          </w:p>
          <w:p w:rsidR="00F25DFA" w:rsidRDefault="005E5CFC" w:rsidP="00F25DFA">
            <w:pPr>
              <w:pStyle w:val="a4"/>
              <w:numPr>
                <w:ilvl w:val="0"/>
                <w:numId w:val="1"/>
              </w:numPr>
              <w:tabs>
                <w:tab w:val="left" w:pos="1830"/>
              </w:tabs>
              <w:ind w:left="142" w:hanging="142"/>
              <w:jc w:val="both"/>
              <w:rPr>
                <w:rFonts w:asciiTheme="minorHAnsi" w:hAnsiTheme="minorHAnsi" w:cstheme="minorHAnsi"/>
                <w:sz w:val="24"/>
                <w:szCs w:val="24"/>
                <w:lang w:val="en-US"/>
              </w:rPr>
            </w:pPr>
            <w:r w:rsidRPr="00F25DFA">
              <w:rPr>
                <w:rFonts w:asciiTheme="minorHAnsi" w:hAnsiTheme="minorHAnsi" w:cstheme="minorHAnsi"/>
                <w:sz w:val="24"/>
                <w:szCs w:val="24"/>
                <w:lang w:val="en-US"/>
              </w:rPr>
              <w:t>The BIG and the Small.</w:t>
            </w:r>
          </w:p>
          <w:p w:rsidR="00F25DFA" w:rsidRDefault="009F0A3E" w:rsidP="00F25DFA">
            <w:pPr>
              <w:pStyle w:val="a4"/>
              <w:numPr>
                <w:ilvl w:val="0"/>
                <w:numId w:val="1"/>
              </w:numPr>
              <w:tabs>
                <w:tab w:val="left" w:pos="1830"/>
              </w:tabs>
              <w:ind w:left="142" w:hanging="142"/>
              <w:jc w:val="both"/>
              <w:rPr>
                <w:rFonts w:asciiTheme="minorHAnsi" w:hAnsiTheme="minorHAnsi" w:cstheme="minorHAnsi"/>
                <w:sz w:val="24"/>
                <w:szCs w:val="24"/>
                <w:lang w:val="en-US"/>
              </w:rPr>
            </w:pPr>
            <w:r w:rsidRPr="00F25DFA">
              <w:rPr>
                <w:rFonts w:asciiTheme="minorHAnsi" w:hAnsiTheme="minorHAnsi" w:cstheme="minorHAnsi"/>
                <w:sz w:val="24"/>
                <w:szCs w:val="24"/>
                <w:lang w:val="en-US"/>
              </w:rPr>
              <w:t xml:space="preserve">All of the artworks </w:t>
            </w:r>
            <w:proofErr w:type="gramStart"/>
            <w:r w:rsidRPr="00F25DFA">
              <w:rPr>
                <w:rFonts w:asciiTheme="minorHAnsi" w:hAnsiTheme="minorHAnsi" w:cstheme="minorHAnsi"/>
                <w:sz w:val="24"/>
                <w:szCs w:val="24"/>
                <w:lang w:val="en-US"/>
              </w:rPr>
              <w:t>will be considered</w:t>
            </w:r>
            <w:proofErr w:type="gramEnd"/>
            <w:r w:rsidRPr="00F25DFA">
              <w:rPr>
                <w:rFonts w:asciiTheme="minorHAnsi" w:hAnsiTheme="minorHAnsi" w:cstheme="minorHAnsi"/>
                <w:sz w:val="24"/>
                <w:szCs w:val="24"/>
                <w:lang w:val="en-US"/>
              </w:rPr>
              <w:t xml:space="preserve"> in the common age group, </w:t>
            </w:r>
            <w:r w:rsidR="001D4FCA">
              <w:fldChar w:fldCharType="begin"/>
            </w:r>
            <w:r w:rsidR="001D4FCA" w:rsidRPr="001D4FCA">
              <w:rPr>
                <w:lang w:val="en-US"/>
              </w:rPr>
              <w:instrText xml:space="preserve"> HYPERLINK "https://context.reverso.net/%D0%BF%D0%B5%D1%80%D0%B5%D0%B2%D0%BE%D0%B4/%D0%B0%D0%BD%D0%B3%D0%BB%D0%B8%D0%B9%D1%81%D0%BA%D0%B8%D0%B9-%D1%80%D1%83%D1%81%D1%81%D0%BA%D0%B8%D0%B9/in+view+of+the+age" </w:instrText>
            </w:r>
            <w:r w:rsidR="001D4FCA">
              <w:fldChar w:fldCharType="separate"/>
            </w:r>
            <w:r w:rsidRPr="00F25DFA">
              <w:rPr>
                <w:rFonts w:asciiTheme="minorHAnsi" w:hAnsiTheme="minorHAnsi" w:cstheme="minorHAnsi"/>
                <w:sz w:val="24"/>
                <w:szCs w:val="24"/>
                <w:lang w:val="en-US"/>
              </w:rPr>
              <w:t>in view of the age</w:t>
            </w:r>
            <w:r w:rsidR="001D4FCA">
              <w:rPr>
                <w:rFonts w:asciiTheme="minorHAnsi" w:hAnsiTheme="minorHAnsi" w:cstheme="minorHAnsi"/>
                <w:sz w:val="24"/>
                <w:szCs w:val="24"/>
                <w:lang w:val="en-US"/>
              </w:rPr>
              <w:fldChar w:fldCharType="end"/>
            </w:r>
            <w:r w:rsidRPr="00F25DFA">
              <w:rPr>
                <w:rFonts w:asciiTheme="minorHAnsi" w:hAnsiTheme="minorHAnsi" w:cstheme="minorHAnsi"/>
                <w:sz w:val="24"/>
                <w:szCs w:val="24"/>
                <w:lang w:val="en-US"/>
              </w:rPr>
              <w:t> opportunities.</w:t>
            </w:r>
          </w:p>
          <w:p w:rsidR="00F25DFA" w:rsidRDefault="009F0A3E" w:rsidP="00C333AA">
            <w:pPr>
              <w:pStyle w:val="a4"/>
              <w:numPr>
                <w:ilvl w:val="0"/>
                <w:numId w:val="1"/>
              </w:numPr>
              <w:tabs>
                <w:tab w:val="left" w:pos="1830"/>
              </w:tabs>
              <w:ind w:left="142" w:hanging="142"/>
              <w:jc w:val="both"/>
              <w:rPr>
                <w:rFonts w:asciiTheme="minorHAnsi" w:hAnsiTheme="minorHAnsi" w:cstheme="minorHAnsi"/>
                <w:sz w:val="24"/>
                <w:szCs w:val="24"/>
                <w:lang w:val="en-US"/>
              </w:rPr>
            </w:pPr>
            <w:r w:rsidRPr="00F25DFA">
              <w:rPr>
                <w:rFonts w:asciiTheme="minorHAnsi" w:hAnsiTheme="minorHAnsi" w:cstheme="minorHAnsi"/>
                <w:sz w:val="24"/>
                <w:szCs w:val="24"/>
                <w:lang w:val="en-US"/>
              </w:rPr>
              <w:t xml:space="preserve">Format: The required format is A3 (297 x 420 mm or 11 3/4 X 16 ½ inches) Artwork </w:t>
            </w:r>
            <w:proofErr w:type="gramStart"/>
            <w:r w:rsidRPr="00F25DFA">
              <w:rPr>
                <w:rFonts w:asciiTheme="minorHAnsi" w:hAnsiTheme="minorHAnsi" w:cstheme="minorHAnsi"/>
                <w:sz w:val="24"/>
                <w:szCs w:val="24"/>
                <w:lang w:val="en-US"/>
              </w:rPr>
              <w:t>must not be framed</w:t>
            </w:r>
            <w:proofErr w:type="gramEnd"/>
            <w:r w:rsidRPr="00F25DFA">
              <w:rPr>
                <w:rFonts w:asciiTheme="minorHAnsi" w:hAnsiTheme="minorHAnsi" w:cstheme="minorHAnsi"/>
                <w:sz w:val="24"/>
                <w:szCs w:val="24"/>
                <w:lang w:val="en-US"/>
              </w:rPr>
              <w:t xml:space="preserve">. The identification label </w:t>
            </w:r>
            <w:proofErr w:type="gramStart"/>
            <w:r w:rsidRPr="00F25DFA">
              <w:rPr>
                <w:rFonts w:asciiTheme="minorHAnsi" w:hAnsiTheme="minorHAnsi" w:cstheme="minorHAnsi"/>
                <w:sz w:val="24"/>
                <w:szCs w:val="24"/>
                <w:lang w:val="en-US"/>
              </w:rPr>
              <w:t>(see sample below) must be correctly filled out and secured to the back of each creation</w:t>
            </w:r>
            <w:proofErr w:type="gramEnd"/>
            <w:r w:rsidRPr="00F25DFA">
              <w:rPr>
                <w:rFonts w:asciiTheme="minorHAnsi" w:hAnsiTheme="minorHAnsi" w:cstheme="minorHAnsi"/>
                <w:sz w:val="24"/>
                <w:szCs w:val="24"/>
                <w:lang w:val="en-US"/>
              </w:rPr>
              <w:t>.</w:t>
            </w:r>
          </w:p>
          <w:p w:rsidR="00F25DFA" w:rsidRDefault="009F0A3E" w:rsidP="00F25DFA">
            <w:pPr>
              <w:pStyle w:val="a4"/>
              <w:numPr>
                <w:ilvl w:val="0"/>
                <w:numId w:val="1"/>
              </w:numPr>
              <w:tabs>
                <w:tab w:val="left" w:pos="1830"/>
              </w:tabs>
              <w:ind w:left="142" w:hanging="142"/>
              <w:jc w:val="both"/>
              <w:rPr>
                <w:rFonts w:asciiTheme="minorHAnsi" w:hAnsiTheme="minorHAnsi" w:cstheme="minorHAnsi"/>
                <w:sz w:val="24"/>
                <w:szCs w:val="24"/>
                <w:lang w:val="en-US"/>
              </w:rPr>
            </w:pPr>
            <w:r w:rsidRPr="00F25DFA">
              <w:rPr>
                <w:rFonts w:asciiTheme="minorHAnsi" w:hAnsiTheme="minorHAnsi" w:cstheme="minorHAnsi"/>
                <w:sz w:val="24"/>
                <w:szCs w:val="24"/>
                <w:lang w:val="en-US"/>
              </w:rPr>
              <w:t>The participant should attach a profile onto the creation with information on the art school (full name, address and contacts)</w:t>
            </w:r>
          </w:p>
          <w:p w:rsidR="0024303C" w:rsidRDefault="00F25DFA" w:rsidP="00E70296">
            <w:pPr>
              <w:pStyle w:val="a4"/>
              <w:numPr>
                <w:ilvl w:val="0"/>
                <w:numId w:val="1"/>
              </w:numPr>
              <w:tabs>
                <w:tab w:val="left" w:pos="1830"/>
              </w:tabs>
              <w:ind w:left="142" w:hanging="142"/>
              <w:jc w:val="both"/>
              <w:rPr>
                <w:rFonts w:asciiTheme="minorHAnsi" w:hAnsiTheme="minorHAnsi" w:cstheme="minorHAnsi"/>
                <w:sz w:val="24"/>
                <w:szCs w:val="24"/>
                <w:lang w:val="en-US"/>
              </w:rPr>
            </w:pPr>
            <w:r w:rsidRPr="0024303C">
              <w:rPr>
                <w:rFonts w:asciiTheme="minorHAnsi" w:hAnsiTheme="minorHAnsi" w:cstheme="minorHAnsi"/>
                <w:sz w:val="24"/>
                <w:szCs w:val="24"/>
                <w:lang w:val="en-US"/>
              </w:rPr>
              <w:t>Attention! Please note, we recommend you do not state the value of the creation on the package sent via post.</w:t>
            </w:r>
          </w:p>
          <w:p w:rsidR="0024303C" w:rsidRPr="0024303C" w:rsidRDefault="0024303C" w:rsidP="00E70296">
            <w:pPr>
              <w:pStyle w:val="a4"/>
              <w:numPr>
                <w:ilvl w:val="0"/>
                <w:numId w:val="1"/>
              </w:numPr>
              <w:tabs>
                <w:tab w:val="left" w:pos="1830"/>
              </w:tabs>
              <w:ind w:left="142" w:hanging="142"/>
              <w:jc w:val="both"/>
              <w:rPr>
                <w:rFonts w:asciiTheme="minorHAnsi" w:hAnsiTheme="minorHAnsi" w:cstheme="minorHAnsi"/>
                <w:sz w:val="24"/>
                <w:szCs w:val="24"/>
                <w:lang w:val="en-US"/>
              </w:rPr>
            </w:pPr>
            <w:r w:rsidRPr="0024303C">
              <w:rPr>
                <w:rFonts w:asciiTheme="minorHAnsi" w:hAnsiTheme="minorHAnsi" w:cstheme="minorHAnsi"/>
                <w:sz w:val="24"/>
                <w:szCs w:val="24"/>
                <w:lang w:val="en-US"/>
              </w:rPr>
              <w:t>A jury views the creations to select The Grand Prix of The Triennial of Children's Graphic Art, 10 artworks in the category "Best creation”, artworks – participants and a </w:t>
            </w:r>
            <w:r w:rsidR="001D4FCA">
              <w:fldChar w:fldCharType="begin"/>
            </w:r>
            <w:r w:rsidR="001D4FCA" w:rsidRPr="001D4FCA">
              <w:rPr>
                <w:lang w:val="en-US"/>
              </w:rPr>
              <w:instrText xml:space="preserve"> HYPERLINK "https://context.reverso.net/%D0%BF%D0%B5%D1%80%D0%B5%D0%B2%D0%BE%D0%B4/%D0%B0%D0%BD%D0%B3%D0%BB%D0%B8%D0%B9%D1%8</w:instrText>
            </w:r>
            <w:r w:rsidR="001D4FCA" w:rsidRPr="001D4FCA">
              <w:rPr>
                <w:lang w:val="en-US"/>
              </w:rPr>
              <w:instrText xml:space="preserve">1%D0%BA%D0%B8%D0%B9-%D1%80%D1%83%D1%81%D1%81%D0%BA%D0%B8%D0%B9/special+prize" </w:instrText>
            </w:r>
            <w:r w:rsidR="001D4FCA">
              <w:fldChar w:fldCharType="separate"/>
            </w:r>
            <w:r w:rsidRPr="0024303C">
              <w:rPr>
                <w:rFonts w:asciiTheme="minorHAnsi" w:hAnsiTheme="minorHAnsi" w:cstheme="minorHAnsi"/>
                <w:sz w:val="24"/>
                <w:szCs w:val="24"/>
                <w:lang w:val="en-US"/>
              </w:rPr>
              <w:t xml:space="preserve">special </w:t>
            </w:r>
            <w:r w:rsidR="001D4FCA">
              <w:fldChar w:fldCharType="begin"/>
            </w:r>
            <w:r w:rsidR="001D4FCA" w:rsidRPr="001D4FCA">
              <w:rPr>
                <w:lang w:val="en-US"/>
              </w:rPr>
              <w:instrText xml:space="preserve"> HYPERLINK "https://context.reverso.net/%D0%BF%D0%B5%D1%80%D0%B5%D0%B2%D0%BE%D0%B4/%D0%B0%D0%BD%D0%B3%D0%BB%D0%B8%D0%B9%D1%81%D0%BA%D0%B8%D0%B9-%D1%80%D1%83%D1%81%D1%8</w:instrText>
            </w:r>
            <w:r w:rsidR="001D4FCA" w:rsidRPr="001D4FCA">
              <w:rPr>
                <w:lang w:val="en-US"/>
              </w:rPr>
              <w:instrText xml:space="preserve">1%D0%BA%D0%B8%D0%B9/prize-winner" </w:instrText>
            </w:r>
            <w:r w:rsidR="001D4FCA">
              <w:fldChar w:fldCharType="separate"/>
            </w:r>
            <w:r w:rsidRPr="0024303C">
              <w:rPr>
                <w:rFonts w:asciiTheme="minorHAnsi" w:hAnsiTheme="minorHAnsi" w:cstheme="minorHAnsi"/>
                <w:sz w:val="24"/>
                <w:szCs w:val="24"/>
                <w:lang w:val="en-US"/>
              </w:rPr>
              <w:t>prize-winner</w:t>
            </w:r>
            <w:r w:rsidR="001D4FCA">
              <w:rPr>
                <w:rFonts w:asciiTheme="minorHAnsi" w:hAnsiTheme="minorHAnsi" w:cstheme="minorHAnsi"/>
                <w:sz w:val="24"/>
                <w:szCs w:val="24"/>
                <w:lang w:val="en-US"/>
              </w:rPr>
              <w:fldChar w:fldCharType="end"/>
            </w:r>
            <w:r w:rsidRPr="0024303C">
              <w:rPr>
                <w:rFonts w:asciiTheme="minorHAnsi" w:hAnsiTheme="minorHAnsi" w:cstheme="minorHAnsi"/>
                <w:sz w:val="24"/>
                <w:szCs w:val="24"/>
                <w:lang w:val="en-US"/>
              </w:rPr>
              <w:t xml:space="preserve"> </w:t>
            </w:r>
            <w:r w:rsidR="001D4FCA">
              <w:rPr>
                <w:rFonts w:asciiTheme="minorHAnsi" w:hAnsiTheme="minorHAnsi" w:cstheme="minorHAnsi"/>
                <w:sz w:val="24"/>
                <w:szCs w:val="24"/>
                <w:lang w:val="en-US"/>
              </w:rPr>
              <w:fldChar w:fldCharType="end"/>
            </w:r>
            <w:r w:rsidRPr="0024303C">
              <w:rPr>
                <w:rFonts w:asciiTheme="minorHAnsi" w:hAnsiTheme="minorHAnsi" w:cstheme="minorHAnsi"/>
                <w:sz w:val="24"/>
                <w:szCs w:val="24"/>
                <w:lang w:val="en-US"/>
              </w:rPr>
              <w:t xml:space="preserve">. All the nominees will receive a certificate and diploma. The winning and nominated creations will be exhibited in the </w:t>
            </w:r>
            <w:proofErr w:type="gramStart"/>
            <w:r w:rsidRPr="0024303C">
              <w:rPr>
                <w:rFonts w:asciiTheme="minorHAnsi" w:hAnsiTheme="minorHAnsi" w:cstheme="minorHAnsi"/>
                <w:sz w:val="24"/>
                <w:szCs w:val="24"/>
                <w:lang w:val="en-US"/>
              </w:rPr>
              <w:t>final  exhibition</w:t>
            </w:r>
            <w:proofErr w:type="gramEnd"/>
            <w:r w:rsidRPr="0024303C">
              <w:rPr>
                <w:rFonts w:asciiTheme="minorHAnsi" w:hAnsiTheme="minorHAnsi" w:cstheme="minorHAnsi"/>
                <w:sz w:val="24"/>
                <w:szCs w:val="24"/>
                <w:lang w:val="en-US"/>
              </w:rPr>
              <w:t xml:space="preserve"> that will take place on the first half of 2021. The winners </w:t>
            </w:r>
            <w:proofErr w:type="gramStart"/>
            <w:r w:rsidRPr="0024303C">
              <w:rPr>
                <w:rFonts w:asciiTheme="minorHAnsi" w:hAnsiTheme="minorHAnsi" w:cstheme="minorHAnsi"/>
                <w:sz w:val="24"/>
                <w:szCs w:val="24"/>
                <w:lang w:val="en-US"/>
              </w:rPr>
              <w:t>will be informed</w:t>
            </w:r>
            <w:proofErr w:type="gramEnd"/>
            <w:r w:rsidRPr="0024303C">
              <w:rPr>
                <w:rFonts w:asciiTheme="minorHAnsi" w:hAnsiTheme="minorHAnsi" w:cstheme="minorHAnsi"/>
                <w:sz w:val="24"/>
                <w:szCs w:val="24"/>
                <w:lang w:val="en-US"/>
              </w:rPr>
              <w:t xml:space="preserve"> about a </w:t>
            </w:r>
            <w:r w:rsidR="001D4FCA">
              <w:fldChar w:fldCharType="begin"/>
            </w:r>
            <w:r w:rsidR="001D4FCA" w:rsidRPr="001D4FCA">
              <w:rPr>
                <w:lang w:val="en-US"/>
              </w:rPr>
              <w:instrText xml:space="preserve"> HYPERLINK "https://context.reverso.net/%D0%BF%D0%B5%D1%80%D0%B5%D0%B2%D0%BE%D0%B4/%D0%B0%D0%BD%D0%B3%D0%BB%D0%B8%D0%B9%D1%81%D0%BA%D0%B8%D0%B9-%D1%80%D1%83%D1%81%D1%81%D0%BA%D0%B8%D0%B9/date+and+place" </w:instrText>
            </w:r>
            <w:r w:rsidR="001D4FCA">
              <w:fldChar w:fldCharType="separate"/>
            </w:r>
            <w:r w:rsidRPr="0024303C">
              <w:rPr>
                <w:rFonts w:asciiTheme="minorHAnsi" w:hAnsiTheme="minorHAnsi" w:cstheme="minorHAnsi"/>
                <w:sz w:val="24"/>
                <w:szCs w:val="24"/>
                <w:lang w:val="en-US"/>
              </w:rPr>
              <w:t>date and a place</w:t>
            </w:r>
            <w:r w:rsidR="001D4FCA">
              <w:rPr>
                <w:rFonts w:asciiTheme="minorHAnsi" w:hAnsiTheme="minorHAnsi" w:cstheme="minorHAnsi"/>
                <w:sz w:val="24"/>
                <w:szCs w:val="24"/>
                <w:lang w:val="en-US"/>
              </w:rPr>
              <w:fldChar w:fldCharType="end"/>
            </w:r>
            <w:r w:rsidRPr="0024303C">
              <w:rPr>
                <w:rFonts w:asciiTheme="minorHAnsi" w:hAnsiTheme="minorHAnsi" w:cstheme="minorHAnsi"/>
                <w:sz w:val="24"/>
                <w:szCs w:val="24"/>
                <w:lang w:val="en-US"/>
              </w:rPr>
              <w:t> of the exhibition. And </w:t>
            </w:r>
            <w:hyperlink r:id="rId21" w:history="1">
              <w:r w:rsidRPr="0024303C">
                <w:rPr>
                  <w:rFonts w:asciiTheme="minorHAnsi" w:hAnsiTheme="minorHAnsi" w:cstheme="minorHAnsi"/>
                  <w:sz w:val="24"/>
                  <w:szCs w:val="24"/>
                  <w:lang w:val="en-US"/>
                </w:rPr>
                <w:t>as a result</w:t>
              </w:r>
            </w:hyperlink>
            <w:r w:rsidRPr="0024303C">
              <w:rPr>
                <w:rFonts w:asciiTheme="minorHAnsi" w:hAnsiTheme="minorHAnsi" w:cstheme="minorHAnsi"/>
                <w:sz w:val="24"/>
                <w:szCs w:val="24"/>
                <w:lang w:val="en-US"/>
              </w:rPr>
              <w:t> of The Triennial of Children's Graphic Art will be published a </w:t>
            </w:r>
            <w:hyperlink r:id="rId22" w:history="1">
              <w:r w:rsidRPr="0024303C">
                <w:rPr>
                  <w:rFonts w:asciiTheme="minorHAnsi" w:hAnsiTheme="minorHAnsi" w:cstheme="minorHAnsi"/>
                  <w:sz w:val="24"/>
                  <w:szCs w:val="24"/>
                  <w:lang w:val="en-US"/>
                </w:rPr>
                <w:t>post-contest</w:t>
              </w:r>
            </w:hyperlink>
            <w:r w:rsidRPr="0024303C">
              <w:rPr>
                <w:rFonts w:asciiTheme="minorHAnsi" w:hAnsiTheme="minorHAnsi" w:cstheme="minorHAnsi"/>
                <w:sz w:val="24"/>
                <w:szCs w:val="24"/>
                <w:lang w:val="en-US"/>
              </w:rPr>
              <w:t xml:space="preserve">  </w:t>
            </w:r>
            <w:hyperlink r:id="rId23" w:history="1">
              <w:r w:rsidRPr="0024303C">
                <w:rPr>
                  <w:rFonts w:asciiTheme="minorHAnsi" w:hAnsiTheme="minorHAnsi" w:cstheme="minorHAnsi"/>
                  <w:sz w:val="24"/>
                  <w:szCs w:val="24"/>
                  <w:lang w:val="en-US"/>
                </w:rPr>
                <w:t>catalogue</w:t>
              </w:r>
            </w:hyperlink>
            <w:r w:rsidRPr="0024303C">
              <w:rPr>
                <w:rFonts w:asciiTheme="minorHAnsi" w:hAnsiTheme="minorHAnsi" w:cstheme="minorHAnsi"/>
                <w:sz w:val="24"/>
                <w:szCs w:val="24"/>
                <w:lang w:val="en-US"/>
              </w:rPr>
              <w:t> with all artworks of participants.</w:t>
            </w:r>
          </w:p>
          <w:p w:rsidR="0024303C" w:rsidRDefault="0024303C" w:rsidP="00E83015">
            <w:pPr>
              <w:pStyle w:val="a4"/>
              <w:numPr>
                <w:ilvl w:val="0"/>
                <w:numId w:val="1"/>
              </w:numPr>
              <w:tabs>
                <w:tab w:val="left" w:pos="1830"/>
              </w:tabs>
              <w:ind w:left="142" w:hanging="142"/>
              <w:jc w:val="both"/>
              <w:rPr>
                <w:rFonts w:asciiTheme="minorHAnsi" w:hAnsiTheme="minorHAnsi" w:cstheme="minorHAnsi"/>
                <w:sz w:val="24"/>
                <w:szCs w:val="24"/>
                <w:lang w:val="en-US"/>
              </w:rPr>
            </w:pPr>
            <w:r w:rsidRPr="0024303C">
              <w:rPr>
                <w:rFonts w:asciiTheme="minorHAnsi" w:hAnsiTheme="minorHAnsi" w:cstheme="minorHAnsi"/>
                <w:sz w:val="24"/>
                <w:szCs w:val="24"/>
                <w:lang w:val="en-US"/>
              </w:rPr>
              <w:t>All entries from participants must be received at Art school “</w:t>
            </w:r>
            <w:proofErr w:type="spellStart"/>
            <w:r w:rsidRPr="0024303C">
              <w:rPr>
                <w:rFonts w:asciiTheme="minorHAnsi" w:hAnsiTheme="minorHAnsi" w:cstheme="minorHAnsi"/>
                <w:sz w:val="24"/>
                <w:szCs w:val="24"/>
                <w:lang w:val="en-US"/>
              </w:rPr>
              <w:t>Khudozhka</w:t>
            </w:r>
            <w:proofErr w:type="spellEnd"/>
            <w:r w:rsidRPr="0024303C">
              <w:rPr>
                <w:rFonts w:asciiTheme="minorHAnsi" w:hAnsiTheme="minorHAnsi" w:cstheme="minorHAnsi"/>
                <w:sz w:val="24"/>
                <w:szCs w:val="24"/>
                <w:lang w:val="en-US"/>
              </w:rPr>
              <w:t>” at the following address before October 31, 2020</w:t>
            </w:r>
          </w:p>
          <w:p w:rsidR="0024303C" w:rsidRDefault="0024303C" w:rsidP="004D1BE3">
            <w:pPr>
              <w:pStyle w:val="a4"/>
              <w:numPr>
                <w:ilvl w:val="0"/>
                <w:numId w:val="1"/>
              </w:numPr>
              <w:tabs>
                <w:tab w:val="left" w:pos="1830"/>
              </w:tabs>
              <w:ind w:left="142" w:hanging="142"/>
              <w:jc w:val="both"/>
              <w:rPr>
                <w:rFonts w:asciiTheme="minorHAnsi" w:hAnsiTheme="minorHAnsi" w:cstheme="minorHAnsi"/>
                <w:sz w:val="24"/>
                <w:szCs w:val="24"/>
                <w:lang w:val="en-US"/>
              </w:rPr>
            </w:pPr>
            <w:r w:rsidRPr="0024303C">
              <w:rPr>
                <w:rFonts w:asciiTheme="minorHAnsi" w:hAnsiTheme="minorHAnsi" w:cstheme="minorHAnsi"/>
                <w:sz w:val="24"/>
                <w:szCs w:val="24"/>
                <w:lang w:val="en-US"/>
              </w:rPr>
              <w:lastRenderedPageBreak/>
              <w:t xml:space="preserve">The artworks </w:t>
            </w:r>
            <w:proofErr w:type="gramStart"/>
            <w:r w:rsidRPr="0024303C">
              <w:rPr>
                <w:rFonts w:asciiTheme="minorHAnsi" w:hAnsiTheme="minorHAnsi" w:cstheme="minorHAnsi"/>
                <w:sz w:val="24"/>
                <w:szCs w:val="24"/>
                <w:lang w:val="en-US"/>
              </w:rPr>
              <w:t>must be sent</w:t>
            </w:r>
            <w:proofErr w:type="gramEnd"/>
            <w:r w:rsidRPr="0024303C">
              <w:rPr>
                <w:rFonts w:asciiTheme="minorHAnsi" w:hAnsiTheme="minorHAnsi" w:cstheme="minorHAnsi"/>
                <w:sz w:val="24"/>
                <w:szCs w:val="24"/>
                <w:lang w:val="en-US"/>
              </w:rPr>
              <w:t xml:space="preserve"> to the Art school “</w:t>
            </w:r>
            <w:proofErr w:type="spellStart"/>
            <w:r w:rsidRPr="0024303C">
              <w:rPr>
                <w:rFonts w:asciiTheme="minorHAnsi" w:hAnsiTheme="minorHAnsi" w:cstheme="minorHAnsi"/>
                <w:sz w:val="24"/>
                <w:szCs w:val="24"/>
                <w:lang w:val="en-US"/>
              </w:rPr>
              <w:t>Khudozhka</w:t>
            </w:r>
            <w:proofErr w:type="spellEnd"/>
            <w:r w:rsidRPr="0024303C">
              <w:rPr>
                <w:rFonts w:asciiTheme="minorHAnsi" w:hAnsiTheme="minorHAnsi" w:cstheme="minorHAnsi"/>
                <w:sz w:val="24"/>
                <w:szCs w:val="24"/>
                <w:lang w:val="en-US"/>
              </w:rPr>
              <w:t xml:space="preserve">” St. Komsomolskaya 159/1, Ufa, Republic of Bashkortostan, Russia, zip code 450096. Participants can also </w:t>
            </w:r>
            <w:hyperlink r:id="rId24" w:history="1">
              <w:r w:rsidRPr="0024303C">
                <w:rPr>
                  <w:rFonts w:asciiTheme="minorHAnsi" w:hAnsiTheme="minorHAnsi" w:cstheme="minorHAnsi"/>
                  <w:sz w:val="24"/>
                  <w:szCs w:val="24"/>
                  <w:lang w:val="en-US"/>
                </w:rPr>
                <w:t>bring</w:t>
              </w:r>
            </w:hyperlink>
            <w:r w:rsidRPr="0024303C">
              <w:rPr>
                <w:rFonts w:asciiTheme="minorHAnsi" w:hAnsiTheme="minorHAnsi" w:cstheme="minorHAnsi"/>
                <w:sz w:val="24"/>
                <w:szCs w:val="24"/>
                <w:lang w:val="en-US"/>
              </w:rPr>
              <w:t> their artworks </w:t>
            </w:r>
            <w:hyperlink r:id="rId25" w:history="1">
              <w:r w:rsidRPr="0024303C">
                <w:rPr>
                  <w:rFonts w:asciiTheme="minorHAnsi" w:hAnsiTheme="minorHAnsi" w:cstheme="minorHAnsi"/>
                  <w:sz w:val="24"/>
                  <w:szCs w:val="24"/>
                  <w:lang w:val="en-US"/>
                </w:rPr>
                <w:t>personally</w:t>
              </w:r>
            </w:hyperlink>
            <w:r w:rsidRPr="0024303C">
              <w:rPr>
                <w:rFonts w:asciiTheme="minorHAnsi" w:hAnsiTheme="minorHAnsi" w:cstheme="minorHAnsi"/>
                <w:sz w:val="24"/>
                <w:szCs w:val="24"/>
                <w:lang w:val="en-US"/>
              </w:rPr>
              <w:t>.</w:t>
            </w:r>
          </w:p>
          <w:p w:rsidR="007C538D" w:rsidRDefault="0024303C" w:rsidP="00D20610">
            <w:pPr>
              <w:pStyle w:val="a4"/>
              <w:numPr>
                <w:ilvl w:val="0"/>
                <w:numId w:val="1"/>
              </w:numPr>
              <w:tabs>
                <w:tab w:val="left" w:pos="1830"/>
              </w:tabs>
              <w:ind w:left="142" w:hanging="142"/>
              <w:jc w:val="both"/>
              <w:rPr>
                <w:rFonts w:asciiTheme="minorHAnsi" w:hAnsiTheme="minorHAnsi" w:cstheme="minorHAnsi"/>
                <w:sz w:val="24"/>
                <w:szCs w:val="24"/>
                <w:lang w:val="en-US"/>
              </w:rPr>
            </w:pPr>
            <w:r w:rsidRPr="0024303C">
              <w:rPr>
                <w:rFonts w:asciiTheme="minorHAnsi" w:hAnsiTheme="minorHAnsi" w:cstheme="minorHAnsi"/>
                <w:sz w:val="24"/>
                <w:szCs w:val="24"/>
                <w:lang w:val="en-US"/>
              </w:rPr>
              <w:t xml:space="preserve">All information about the contest, </w:t>
            </w:r>
            <w:r w:rsidR="00623E80">
              <w:rPr>
                <w:rFonts w:asciiTheme="minorHAnsi" w:hAnsiTheme="minorHAnsi" w:cstheme="minorHAnsi"/>
                <w:sz w:val="24"/>
                <w:szCs w:val="24"/>
                <w:lang w:val="en-US"/>
              </w:rPr>
              <w:t>conditions</w:t>
            </w:r>
            <w:r w:rsidRPr="0024303C">
              <w:rPr>
                <w:rFonts w:asciiTheme="minorHAnsi" w:hAnsiTheme="minorHAnsi" w:cstheme="minorHAnsi"/>
                <w:sz w:val="24"/>
                <w:szCs w:val="24"/>
                <w:lang w:val="en-US"/>
              </w:rPr>
              <w:t xml:space="preserve"> and </w:t>
            </w:r>
            <w:r w:rsidR="00623E80">
              <w:rPr>
                <w:rFonts w:asciiTheme="minorHAnsi" w:hAnsiTheme="minorHAnsi" w:cstheme="minorHAnsi"/>
                <w:sz w:val="24"/>
                <w:szCs w:val="24"/>
                <w:lang w:val="en-US"/>
              </w:rPr>
              <w:t>results</w:t>
            </w:r>
            <w:r w:rsidRPr="0024303C">
              <w:rPr>
                <w:rFonts w:asciiTheme="minorHAnsi" w:hAnsiTheme="minorHAnsi" w:cstheme="minorHAnsi"/>
                <w:sz w:val="24"/>
                <w:szCs w:val="24"/>
                <w:lang w:val="en-US"/>
              </w:rPr>
              <w:t xml:space="preserve"> you can find on the website </w:t>
            </w:r>
            <w:hyperlink r:id="rId26" w:history="1">
              <w:r w:rsidRPr="0024303C">
                <w:rPr>
                  <w:rFonts w:asciiTheme="minorHAnsi" w:hAnsiTheme="minorHAnsi" w:cstheme="minorHAnsi"/>
                  <w:sz w:val="24"/>
                  <w:szCs w:val="24"/>
                  <w:lang w:val="en-US"/>
                </w:rPr>
                <w:t>www.khudozhka.ru</w:t>
              </w:r>
            </w:hyperlink>
            <w:r w:rsidRPr="0024303C">
              <w:rPr>
                <w:rFonts w:asciiTheme="minorHAnsi" w:hAnsiTheme="minorHAnsi" w:cstheme="minorHAnsi"/>
                <w:sz w:val="24"/>
                <w:szCs w:val="24"/>
                <w:lang w:val="en-US"/>
              </w:rPr>
              <w:t xml:space="preserve"> . The handler of the </w:t>
            </w:r>
            <w:proofErr w:type="spellStart"/>
            <w:r w:rsidRPr="0024303C">
              <w:rPr>
                <w:rFonts w:asciiTheme="minorHAnsi" w:hAnsiTheme="minorHAnsi" w:cstheme="minorHAnsi"/>
                <w:sz w:val="24"/>
                <w:szCs w:val="24"/>
                <w:lang w:val="en-US"/>
              </w:rPr>
              <w:t>triennal</w:t>
            </w:r>
            <w:proofErr w:type="spellEnd"/>
            <w:r w:rsidRPr="0024303C">
              <w:rPr>
                <w:rFonts w:asciiTheme="minorHAnsi" w:hAnsiTheme="minorHAnsi" w:cstheme="minorHAnsi"/>
                <w:sz w:val="24"/>
                <w:szCs w:val="24"/>
                <w:lang w:val="en-US"/>
              </w:rPr>
              <w:t xml:space="preserve">: </w:t>
            </w:r>
            <w:proofErr w:type="spellStart"/>
            <w:r w:rsidRPr="0024303C">
              <w:rPr>
                <w:rFonts w:asciiTheme="minorHAnsi" w:hAnsiTheme="minorHAnsi" w:cstheme="minorHAnsi"/>
                <w:sz w:val="24"/>
                <w:szCs w:val="24"/>
                <w:lang w:val="en-US"/>
              </w:rPr>
              <w:t>Pilipyuk</w:t>
            </w:r>
            <w:proofErr w:type="spellEnd"/>
            <w:r w:rsidRPr="0024303C">
              <w:rPr>
                <w:rFonts w:asciiTheme="minorHAnsi" w:hAnsiTheme="minorHAnsi" w:cstheme="minorHAnsi"/>
                <w:sz w:val="24"/>
                <w:szCs w:val="24"/>
                <w:lang w:val="en-US"/>
              </w:rPr>
              <w:t xml:space="preserve"> </w:t>
            </w:r>
            <w:proofErr w:type="spellStart"/>
            <w:r w:rsidRPr="0024303C">
              <w:rPr>
                <w:rFonts w:asciiTheme="minorHAnsi" w:hAnsiTheme="minorHAnsi" w:cstheme="minorHAnsi"/>
                <w:sz w:val="24"/>
                <w:szCs w:val="24"/>
                <w:lang w:val="en-US"/>
              </w:rPr>
              <w:t>Oxana</w:t>
            </w:r>
            <w:proofErr w:type="spellEnd"/>
            <w:r w:rsidRPr="0024303C">
              <w:rPr>
                <w:rFonts w:asciiTheme="minorHAnsi" w:hAnsiTheme="minorHAnsi" w:cstheme="minorHAnsi"/>
                <w:sz w:val="24"/>
                <w:szCs w:val="24"/>
                <w:lang w:val="en-US"/>
              </w:rPr>
              <w:t xml:space="preserve"> </w:t>
            </w:r>
            <w:proofErr w:type="spellStart"/>
            <w:r w:rsidRPr="0024303C">
              <w:rPr>
                <w:rFonts w:asciiTheme="minorHAnsi" w:hAnsiTheme="minorHAnsi" w:cstheme="minorHAnsi"/>
                <w:sz w:val="24"/>
                <w:szCs w:val="24"/>
                <w:lang w:val="en-US"/>
              </w:rPr>
              <w:t>Mikhailovna</w:t>
            </w:r>
            <w:proofErr w:type="spellEnd"/>
            <w:r w:rsidRPr="0024303C">
              <w:rPr>
                <w:rFonts w:asciiTheme="minorHAnsi" w:hAnsiTheme="minorHAnsi" w:cstheme="minorHAnsi"/>
                <w:sz w:val="24"/>
                <w:szCs w:val="24"/>
                <w:lang w:val="en-US"/>
              </w:rPr>
              <w:t xml:space="preserve"> - Director of Science and Creativity of Art School "</w:t>
            </w:r>
            <w:proofErr w:type="spellStart"/>
            <w:r w:rsidRPr="0024303C">
              <w:rPr>
                <w:rFonts w:asciiTheme="minorHAnsi" w:hAnsiTheme="minorHAnsi" w:cstheme="minorHAnsi"/>
                <w:sz w:val="24"/>
                <w:szCs w:val="24"/>
                <w:lang w:val="en-US"/>
              </w:rPr>
              <w:t>Khudozhka</w:t>
            </w:r>
            <w:proofErr w:type="spellEnd"/>
            <w:r w:rsidRPr="0024303C">
              <w:rPr>
                <w:rFonts w:asciiTheme="minorHAnsi" w:hAnsiTheme="minorHAnsi" w:cstheme="minorHAnsi"/>
                <w:sz w:val="24"/>
                <w:szCs w:val="24"/>
                <w:lang w:val="en-US"/>
              </w:rPr>
              <w:t>."</w:t>
            </w:r>
          </w:p>
          <w:p w:rsidR="0024303C" w:rsidRDefault="0024303C" w:rsidP="007C538D">
            <w:pPr>
              <w:pStyle w:val="a4"/>
              <w:tabs>
                <w:tab w:val="left" w:pos="1830"/>
              </w:tabs>
              <w:ind w:left="142"/>
              <w:jc w:val="both"/>
              <w:rPr>
                <w:rFonts w:asciiTheme="minorHAnsi" w:hAnsiTheme="minorHAnsi" w:cstheme="minorHAnsi"/>
                <w:sz w:val="24"/>
                <w:szCs w:val="24"/>
                <w:lang w:val="en-US"/>
              </w:rPr>
            </w:pPr>
            <w:r w:rsidRPr="0024303C">
              <w:rPr>
                <w:rFonts w:asciiTheme="minorHAnsi" w:hAnsiTheme="minorHAnsi" w:cstheme="minorHAnsi"/>
                <w:sz w:val="24"/>
                <w:szCs w:val="24"/>
                <w:lang w:val="en-US"/>
              </w:rPr>
              <w:t xml:space="preserve">Contact phone number: +7 960 39 28 640; </w:t>
            </w:r>
            <w:proofErr w:type="spellStart"/>
            <w:r w:rsidRPr="0024303C">
              <w:rPr>
                <w:rFonts w:asciiTheme="minorHAnsi" w:hAnsiTheme="minorHAnsi" w:cstheme="minorHAnsi"/>
                <w:sz w:val="24"/>
                <w:szCs w:val="24"/>
                <w:lang w:val="en-US"/>
              </w:rPr>
              <w:t>e.mail</w:t>
            </w:r>
            <w:proofErr w:type="spellEnd"/>
            <w:r w:rsidRPr="0024303C">
              <w:rPr>
                <w:rFonts w:asciiTheme="minorHAnsi" w:hAnsiTheme="minorHAnsi" w:cstheme="minorHAnsi"/>
                <w:sz w:val="24"/>
                <w:szCs w:val="24"/>
                <w:lang w:val="en-US"/>
              </w:rPr>
              <w:t xml:space="preserve">  –  </w:t>
            </w:r>
            <w:hyperlink r:id="rId27" w:history="1">
              <w:r w:rsidRPr="0024303C">
                <w:rPr>
                  <w:rFonts w:asciiTheme="minorHAnsi" w:hAnsiTheme="minorHAnsi" w:cstheme="minorHAnsi"/>
                  <w:sz w:val="24"/>
                  <w:szCs w:val="24"/>
                  <w:lang w:val="en-US"/>
                </w:rPr>
                <w:t>inbox@khudozhka.ru</w:t>
              </w:r>
            </w:hyperlink>
          </w:p>
          <w:p w:rsidR="007C538D" w:rsidRDefault="0024303C" w:rsidP="007C538D">
            <w:pPr>
              <w:pStyle w:val="a4"/>
              <w:numPr>
                <w:ilvl w:val="0"/>
                <w:numId w:val="1"/>
              </w:numPr>
              <w:tabs>
                <w:tab w:val="left" w:pos="1830"/>
              </w:tabs>
              <w:ind w:left="142" w:hanging="142"/>
              <w:jc w:val="both"/>
              <w:rPr>
                <w:rFonts w:asciiTheme="minorHAnsi" w:hAnsiTheme="minorHAnsi" w:cstheme="minorHAnsi"/>
                <w:sz w:val="24"/>
                <w:szCs w:val="24"/>
                <w:lang w:val="en-US"/>
              </w:rPr>
            </w:pPr>
            <w:r w:rsidRPr="0024303C">
              <w:rPr>
                <w:rFonts w:asciiTheme="minorHAnsi" w:hAnsiTheme="minorHAnsi" w:cstheme="minorHAnsi"/>
                <w:sz w:val="24"/>
                <w:szCs w:val="24"/>
                <w:lang w:val="en-US"/>
              </w:rPr>
              <w:t>We recommend you to fill in the form </w:t>
            </w:r>
            <w:hyperlink r:id="rId28" w:history="1">
              <w:r w:rsidRPr="0024303C">
                <w:rPr>
                  <w:rFonts w:asciiTheme="minorHAnsi" w:hAnsiTheme="minorHAnsi" w:cstheme="minorHAnsi"/>
                  <w:sz w:val="24"/>
                  <w:szCs w:val="24"/>
                  <w:lang w:val="en-US"/>
                </w:rPr>
                <w:t>in block letters</w:t>
              </w:r>
            </w:hyperlink>
            <w:r w:rsidRPr="0024303C">
              <w:rPr>
                <w:rFonts w:asciiTheme="minorHAnsi" w:hAnsiTheme="minorHAnsi" w:cstheme="minorHAnsi"/>
                <w:sz w:val="24"/>
                <w:szCs w:val="24"/>
                <w:lang w:val="en-US"/>
              </w:rPr>
              <w:t> , </w:t>
            </w:r>
            <w:hyperlink r:id="rId29" w:history="1">
              <w:r w:rsidRPr="0024303C">
                <w:rPr>
                  <w:rFonts w:asciiTheme="minorHAnsi" w:hAnsiTheme="minorHAnsi" w:cstheme="minorHAnsi"/>
                  <w:sz w:val="24"/>
                  <w:szCs w:val="24"/>
                  <w:lang w:val="en-US"/>
                </w:rPr>
                <w:t>to avoid the mistakes</w:t>
              </w:r>
            </w:hyperlink>
            <w:r w:rsidR="007C538D">
              <w:rPr>
                <w:rFonts w:asciiTheme="minorHAnsi" w:hAnsiTheme="minorHAnsi" w:cstheme="minorHAnsi"/>
                <w:sz w:val="24"/>
                <w:szCs w:val="24"/>
                <w:lang w:val="en-US"/>
              </w:rPr>
              <w:t>.</w:t>
            </w:r>
            <w:r w:rsidRPr="0024303C">
              <w:rPr>
                <w:rFonts w:asciiTheme="minorHAnsi" w:hAnsiTheme="minorHAnsi" w:cstheme="minorHAnsi"/>
                <w:sz w:val="24"/>
                <w:szCs w:val="24"/>
                <w:lang w:val="en-US"/>
              </w:rPr>
              <w:t> </w:t>
            </w:r>
          </w:p>
          <w:p w:rsidR="00861635" w:rsidRPr="007C538D" w:rsidRDefault="0024303C" w:rsidP="007C538D">
            <w:pPr>
              <w:pStyle w:val="a4"/>
              <w:numPr>
                <w:ilvl w:val="0"/>
                <w:numId w:val="1"/>
              </w:numPr>
              <w:tabs>
                <w:tab w:val="left" w:pos="1830"/>
              </w:tabs>
              <w:ind w:left="142" w:hanging="142"/>
              <w:jc w:val="both"/>
              <w:rPr>
                <w:rFonts w:asciiTheme="minorHAnsi" w:hAnsiTheme="minorHAnsi" w:cstheme="minorHAnsi"/>
                <w:sz w:val="24"/>
                <w:szCs w:val="24"/>
                <w:lang w:val="en-US"/>
              </w:rPr>
            </w:pPr>
            <w:r w:rsidRPr="007C538D">
              <w:rPr>
                <w:rFonts w:asciiTheme="minorHAnsi" w:hAnsiTheme="minorHAnsi" w:cstheme="minorHAnsi"/>
                <w:sz w:val="24"/>
                <w:szCs w:val="24"/>
                <w:lang w:val="en-US"/>
              </w:rPr>
              <w:t>All fields of the form should be filled</w:t>
            </w:r>
            <w:r w:rsidR="008D1842" w:rsidRPr="007C538D">
              <w:rPr>
                <w:rFonts w:asciiTheme="minorHAnsi" w:hAnsiTheme="minorHAnsi" w:cstheme="minorHAnsi"/>
                <w:sz w:val="24"/>
                <w:szCs w:val="24"/>
                <w:lang w:val="en-US"/>
              </w:rPr>
              <w:t xml:space="preserve"> </w:t>
            </w:r>
            <w:r w:rsidR="002B3C03" w:rsidRPr="007C538D">
              <w:rPr>
                <w:rFonts w:asciiTheme="minorHAnsi" w:hAnsiTheme="minorHAnsi" w:cstheme="minorHAnsi"/>
                <w:sz w:val="24"/>
                <w:szCs w:val="24"/>
                <w:lang w:val="en-US"/>
              </w:rPr>
              <w:t>A</w:t>
            </w:r>
            <w:r w:rsidR="008D1842" w:rsidRPr="007C538D">
              <w:rPr>
                <w:rFonts w:asciiTheme="minorHAnsi" w:hAnsiTheme="minorHAnsi" w:cstheme="minorHAnsi"/>
                <w:sz w:val="24"/>
                <w:szCs w:val="24"/>
                <w:lang w:val="en-US"/>
              </w:rPr>
              <w:t>rtistic technique</w:t>
            </w:r>
            <w:r w:rsidR="007C538D">
              <w:rPr>
                <w:rFonts w:asciiTheme="minorHAnsi" w:hAnsiTheme="minorHAnsi" w:cstheme="minorHAnsi"/>
                <w:sz w:val="24"/>
                <w:szCs w:val="24"/>
                <w:lang w:val="en-US"/>
              </w:rPr>
              <w:t>.</w:t>
            </w:r>
            <w:r w:rsidR="002B3C03" w:rsidRPr="007C538D">
              <w:rPr>
                <w:rFonts w:asciiTheme="minorHAnsi" w:hAnsiTheme="minorHAnsi" w:cstheme="minorHAnsi"/>
                <w:sz w:val="24"/>
                <w:szCs w:val="24"/>
                <w:lang w:val="en-US"/>
              </w:rPr>
              <w:t xml:space="preserve">  </w:t>
            </w:r>
          </w:p>
        </w:tc>
      </w:tr>
    </w:tbl>
    <w:p w:rsidR="00861635" w:rsidRPr="00623E80" w:rsidRDefault="00861635">
      <w:pPr>
        <w:rPr>
          <w:sz w:val="2"/>
          <w:lang w:val="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4"/>
      </w:tblGrid>
      <w:tr w:rsidR="006B2A69" w:rsidRPr="00546F3A" w:rsidTr="0028711D">
        <w:trPr>
          <w:trHeight w:val="7078"/>
        </w:trPr>
        <w:tc>
          <w:tcPr>
            <w:tcW w:w="9923" w:type="dxa"/>
          </w:tcPr>
          <w:p w:rsidR="006B2A69" w:rsidRPr="00623E80" w:rsidRDefault="006B2A69" w:rsidP="0028711D">
            <w:pPr>
              <w:tabs>
                <w:tab w:val="left" w:pos="1830"/>
              </w:tabs>
              <w:spacing w:after="0" w:line="240" w:lineRule="auto"/>
              <w:rPr>
                <w:b/>
                <w:sz w:val="10"/>
                <w:lang w:val="en-US"/>
              </w:rPr>
            </w:pPr>
          </w:p>
          <w:p w:rsidR="006B2A69" w:rsidRPr="00623E80" w:rsidRDefault="006B2A69" w:rsidP="003066DB">
            <w:pPr>
              <w:tabs>
                <w:tab w:val="left" w:pos="1830"/>
              </w:tabs>
              <w:spacing w:after="0" w:line="240" w:lineRule="auto"/>
              <w:jc w:val="center"/>
              <w:rPr>
                <w:b/>
                <w:sz w:val="14"/>
                <w:lang w:val="en-US"/>
              </w:rPr>
            </w:pPr>
            <w:r w:rsidRPr="007C538D">
              <w:rPr>
                <w:rFonts w:ascii="Times New Roman" w:hAnsi="Times New Roman"/>
                <w:b/>
                <w:sz w:val="24"/>
                <w:lang w:val="en-US"/>
              </w:rPr>
              <w:t xml:space="preserve">I </w:t>
            </w:r>
            <w:proofErr w:type="spellStart"/>
            <w:r w:rsidR="003066DB" w:rsidRPr="007C538D">
              <w:rPr>
                <w:rFonts w:ascii="Times New Roman" w:hAnsi="Times New Roman"/>
                <w:b/>
                <w:sz w:val="24"/>
                <w:lang w:val="en-US"/>
              </w:rPr>
              <w:t>I</w:t>
            </w:r>
            <w:proofErr w:type="spellEnd"/>
            <w:r w:rsidR="003066DB" w:rsidRPr="00623E80">
              <w:rPr>
                <w:b/>
                <w:sz w:val="20"/>
                <w:u w:val="single"/>
                <w:lang w:val="en-US"/>
              </w:rPr>
              <w:t xml:space="preserve"> </w:t>
            </w:r>
            <w:r w:rsidR="00623E80">
              <w:rPr>
                <w:rFonts w:ascii="Times New Roman" w:hAnsi="Times New Roman"/>
                <w:b/>
                <w:sz w:val="24"/>
                <w:lang w:val="en-US"/>
              </w:rPr>
              <w:t>International</w:t>
            </w:r>
            <w:r w:rsidR="00623E80" w:rsidRPr="00F25DFA">
              <w:rPr>
                <w:rFonts w:ascii="Times New Roman" w:hAnsi="Times New Roman"/>
                <w:b/>
                <w:sz w:val="24"/>
                <w:lang w:val="en-US"/>
              </w:rPr>
              <w:t xml:space="preserve"> Triennial of Children's Graphic Art                                      </w:t>
            </w:r>
          </w:p>
          <w:p w:rsidR="006B2A69" w:rsidRPr="00623E80" w:rsidRDefault="006B2A69" w:rsidP="0028711D">
            <w:pPr>
              <w:spacing w:after="0" w:line="240" w:lineRule="auto"/>
              <w:jc w:val="center"/>
              <w:rPr>
                <w:b/>
                <w:sz w:val="12"/>
                <w:u w:val="single"/>
                <w:lang w:val="en-US"/>
              </w:rPr>
            </w:pPr>
          </w:p>
          <w:p w:rsidR="006B2A69" w:rsidRPr="00623E80" w:rsidRDefault="00623E80" w:rsidP="009D1AFF">
            <w:pPr>
              <w:pStyle w:val="a4"/>
              <w:numPr>
                <w:ilvl w:val="0"/>
                <w:numId w:val="1"/>
              </w:numPr>
              <w:tabs>
                <w:tab w:val="left" w:pos="1830"/>
              </w:tabs>
              <w:spacing w:after="0" w:line="240" w:lineRule="auto"/>
              <w:ind w:left="142" w:hanging="142"/>
              <w:jc w:val="both"/>
              <w:rPr>
                <w:b/>
                <w:sz w:val="16"/>
                <w:lang w:val="en-US"/>
              </w:rPr>
            </w:pPr>
            <w:r w:rsidRPr="00623E80">
              <w:rPr>
                <w:rFonts w:asciiTheme="minorHAnsi" w:hAnsiTheme="minorHAnsi" w:cstheme="minorHAnsi"/>
                <w:sz w:val="24"/>
                <w:szCs w:val="24"/>
                <w:lang w:val="en-US"/>
              </w:rPr>
              <w:t>The </w:t>
            </w:r>
            <w:hyperlink r:id="rId30" w:history="1">
              <w:r w:rsidRPr="00623E80">
                <w:rPr>
                  <w:rFonts w:asciiTheme="minorHAnsi" w:hAnsiTheme="minorHAnsi" w:cstheme="minorHAnsi"/>
                  <w:sz w:val="24"/>
                  <w:szCs w:val="24"/>
                  <w:lang w:val="en-US"/>
                </w:rPr>
                <w:t xml:space="preserve">author's </w:t>
              </w:r>
              <w:r>
                <w:rPr>
                  <w:rFonts w:asciiTheme="minorHAnsi" w:hAnsiTheme="minorHAnsi" w:cstheme="minorHAnsi"/>
                  <w:sz w:val="24"/>
                  <w:szCs w:val="24"/>
                  <w:lang w:val="en-US"/>
                </w:rPr>
                <w:t xml:space="preserve">last </w:t>
              </w:r>
              <w:r w:rsidRPr="00623E80">
                <w:rPr>
                  <w:rFonts w:asciiTheme="minorHAnsi" w:hAnsiTheme="minorHAnsi" w:cstheme="minorHAnsi"/>
                  <w:sz w:val="24"/>
                  <w:szCs w:val="24"/>
                  <w:lang w:val="en-US"/>
                </w:rPr>
                <w:t>name</w:t>
              </w:r>
            </w:hyperlink>
            <w:r w:rsidRPr="00623E80">
              <w:rPr>
                <w:rFonts w:asciiTheme="minorHAnsi" w:hAnsiTheme="minorHAnsi" w:cstheme="minorHAnsi"/>
                <w:sz w:val="24"/>
                <w:szCs w:val="24"/>
                <w:lang w:val="en-US"/>
              </w:rPr>
              <w:t xml:space="preserve"> (</w:t>
            </w:r>
            <w:r>
              <w:rPr>
                <w:rFonts w:asciiTheme="minorHAnsi" w:hAnsiTheme="minorHAnsi" w:cstheme="minorHAnsi"/>
                <w:sz w:val="24"/>
                <w:szCs w:val="24"/>
                <w:lang w:val="en-US"/>
              </w:rPr>
              <w:t>full)</w:t>
            </w:r>
            <w:r w:rsidR="006B2A69" w:rsidRPr="00623E80">
              <w:rPr>
                <w:sz w:val="16"/>
                <w:lang w:val="en-US"/>
              </w:rPr>
              <w:t xml:space="preserve">       </w:t>
            </w:r>
            <w:r w:rsidR="006B2A69" w:rsidRPr="00623E80">
              <w:rPr>
                <w:b/>
                <w:sz w:val="16"/>
                <w:lang w:val="en-US"/>
              </w:rPr>
              <w:t xml:space="preserve">                                     </w:t>
            </w:r>
            <w:r>
              <w:rPr>
                <w:b/>
                <w:sz w:val="16"/>
                <w:lang w:val="en-US"/>
              </w:rPr>
              <w:t xml:space="preserve">           </w:t>
            </w:r>
            <w:r w:rsidRPr="00623E80">
              <w:rPr>
                <w:rFonts w:asciiTheme="minorHAnsi" w:hAnsiTheme="minorHAnsi" w:cstheme="minorHAnsi"/>
                <w:sz w:val="24"/>
                <w:szCs w:val="24"/>
                <w:lang w:val="en-US"/>
              </w:rPr>
              <w:t>The </w:t>
            </w:r>
            <w:hyperlink r:id="rId31" w:history="1">
              <w:r w:rsidRPr="00623E80">
                <w:rPr>
                  <w:rFonts w:asciiTheme="minorHAnsi" w:hAnsiTheme="minorHAnsi" w:cstheme="minorHAnsi"/>
                  <w:sz w:val="24"/>
                  <w:szCs w:val="24"/>
                  <w:lang w:val="en-US"/>
                </w:rPr>
                <w:t xml:space="preserve">author's </w:t>
              </w:r>
              <w:r>
                <w:rPr>
                  <w:rFonts w:asciiTheme="minorHAnsi" w:hAnsiTheme="minorHAnsi" w:cstheme="minorHAnsi"/>
                  <w:sz w:val="24"/>
                  <w:szCs w:val="24"/>
                  <w:lang w:val="en-US"/>
                </w:rPr>
                <w:t xml:space="preserve">first </w:t>
              </w:r>
              <w:r w:rsidRPr="00623E80">
                <w:rPr>
                  <w:rFonts w:asciiTheme="minorHAnsi" w:hAnsiTheme="minorHAnsi" w:cstheme="minorHAnsi"/>
                  <w:sz w:val="24"/>
                  <w:szCs w:val="24"/>
                  <w:lang w:val="en-US"/>
                </w:rPr>
                <w:t>name</w:t>
              </w:r>
            </w:hyperlink>
            <w:r w:rsidRPr="00623E80">
              <w:rPr>
                <w:rFonts w:asciiTheme="minorHAnsi" w:hAnsiTheme="minorHAnsi" w:cstheme="minorHAnsi"/>
                <w:sz w:val="24"/>
                <w:szCs w:val="24"/>
                <w:lang w:val="en-US"/>
              </w:rPr>
              <w:t xml:space="preserve"> (</w:t>
            </w:r>
            <w:r>
              <w:rPr>
                <w:rFonts w:asciiTheme="minorHAnsi" w:hAnsiTheme="minorHAnsi" w:cstheme="minorHAnsi"/>
                <w:sz w:val="24"/>
                <w:szCs w:val="24"/>
                <w:lang w:val="en-US"/>
              </w:rPr>
              <w:t>full)</w:t>
            </w:r>
            <w:r w:rsidR="006B2A69" w:rsidRPr="00623E80">
              <w:rPr>
                <w:b/>
                <w:sz w:val="12"/>
                <w:lang w:val="en-US"/>
              </w:rPr>
              <w:t xml:space="preserve">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6"/>
              <w:gridCol w:w="4964"/>
            </w:tblGrid>
            <w:tr w:rsidR="006B2A69" w:rsidRPr="00623E80" w:rsidTr="0028711D">
              <w:trPr>
                <w:trHeight w:val="409"/>
              </w:trPr>
              <w:tc>
                <w:tcPr>
                  <w:tcW w:w="4846" w:type="dxa"/>
                </w:tcPr>
                <w:p w:rsidR="006B2A69" w:rsidRPr="00623E80" w:rsidRDefault="006B2A69" w:rsidP="0028711D">
                  <w:pPr>
                    <w:tabs>
                      <w:tab w:val="left" w:pos="1830"/>
                    </w:tabs>
                    <w:spacing w:after="0" w:line="240" w:lineRule="auto"/>
                    <w:rPr>
                      <w:b/>
                      <w:sz w:val="16"/>
                      <w:lang w:val="en-US"/>
                    </w:rPr>
                  </w:pPr>
                </w:p>
              </w:tc>
              <w:tc>
                <w:tcPr>
                  <w:tcW w:w="4964" w:type="dxa"/>
                  <w:tcBorders>
                    <w:top w:val="single" w:sz="8" w:space="0" w:color="auto"/>
                  </w:tcBorders>
                </w:tcPr>
                <w:p w:rsidR="006B2A69" w:rsidRPr="00623E80" w:rsidRDefault="006B2A69" w:rsidP="0028711D">
                  <w:pPr>
                    <w:tabs>
                      <w:tab w:val="left" w:pos="1830"/>
                    </w:tabs>
                    <w:spacing w:after="0" w:line="240" w:lineRule="auto"/>
                    <w:rPr>
                      <w:b/>
                      <w:sz w:val="16"/>
                      <w:lang w:val="en-US"/>
                    </w:rPr>
                  </w:pPr>
                </w:p>
              </w:tc>
            </w:tr>
          </w:tbl>
          <w:p w:rsidR="006B2A69" w:rsidRPr="00623E80" w:rsidRDefault="006B2A69" w:rsidP="0028711D">
            <w:pPr>
              <w:tabs>
                <w:tab w:val="left" w:pos="1830"/>
              </w:tabs>
              <w:spacing w:after="0" w:line="240" w:lineRule="auto"/>
              <w:rPr>
                <w:b/>
                <w:sz w:val="4"/>
                <w:lang w:val="en-US"/>
              </w:rPr>
            </w:pPr>
          </w:p>
          <w:p w:rsidR="006B2A69" w:rsidRPr="008D1842" w:rsidRDefault="00623E80" w:rsidP="0028711D">
            <w:pPr>
              <w:tabs>
                <w:tab w:val="left" w:pos="1830"/>
              </w:tabs>
              <w:spacing w:after="0" w:line="240" w:lineRule="auto"/>
              <w:rPr>
                <w:b/>
                <w:sz w:val="16"/>
                <w:lang w:val="en-US"/>
              </w:rPr>
            </w:pPr>
            <w:r w:rsidRPr="008D1842">
              <w:rPr>
                <w:rFonts w:asciiTheme="minorHAnsi" w:hAnsiTheme="minorHAnsi" w:cstheme="minorHAnsi"/>
                <w:sz w:val="24"/>
                <w:szCs w:val="24"/>
                <w:lang w:val="en-US"/>
              </w:rPr>
              <w:t>Age</w:t>
            </w:r>
            <w:r w:rsidR="008D1842" w:rsidRPr="008D1842">
              <w:rPr>
                <w:rFonts w:asciiTheme="minorHAnsi" w:hAnsiTheme="minorHAnsi" w:cstheme="minorHAnsi"/>
                <w:sz w:val="24"/>
                <w:szCs w:val="24"/>
                <w:lang w:val="en-US"/>
              </w:rPr>
              <w:t xml:space="preserve"> </w:t>
            </w:r>
            <w:r w:rsidR="008D1842" w:rsidRPr="008D1842">
              <w:rPr>
                <w:rFonts w:asciiTheme="minorHAnsi" w:hAnsiTheme="minorHAnsi" w:cstheme="minorHAnsi"/>
                <w:sz w:val="14"/>
                <w:szCs w:val="14"/>
                <w:lang w:val="en-US"/>
              </w:rPr>
              <w:t xml:space="preserve">(at the </w:t>
            </w:r>
            <w:hyperlink r:id="rId32" w:history="1">
              <w:r w:rsidR="008D1842" w:rsidRPr="008D1842">
                <w:rPr>
                  <w:rFonts w:asciiTheme="minorHAnsi" w:hAnsiTheme="minorHAnsi" w:cstheme="minorHAnsi"/>
                  <w:sz w:val="14"/>
                  <w:szCs w:val="14"/>
                  <w:lang w:val="en-US"/>
                </w:rPr>
                <w:t>moment of creation of the artwork</w:t>
              </w:r>
            </w:hyperlink>
            <w:r w:rsidR="008D1842" w:rsidRPr="008D1842">
              <w:rPr>
                <w:rFonts w:asciiTheme="minorHAnsi" w:hAnsiTheme="minorHAnsi" w:cstheme="minorHAnsi"/>
                <w:sz w:val="14"/>
                <w:szCs w:val="14"/>
                <w:lang w:val="en-US"/>
              </w:rPr>
              <w:t>)</w:t>
            </w:r>
            <w:r w:rsidR="006B2A69" w:rsidRPr="008D1842">
              <w:rPr>
                <w:sz w:val="10"/>
                <w:lang w:val="en-US"/>
              </w:rPr>
              <w:t xml:space="preserve">   </w:t>
            </w:r>
            <w:r w:rsidR="008D1842">
              <w:rPr>
                <w:sz w:val="10"/>
                <w:lang w:val="en-US"/>
              </w:rPr>
              <w:t xml:space="preserve">         </w:t>
            </w:r>
            <w:r w:rsidR="006B2A69" w:rsidRPr="008D1842">
              <w:rPr>
                <w:sz w:val="10"/>
                <w:lang w:val="en-US"/>
              </w:rPr>
              <w:t xml:space="preserve"> </w:t>
            </w:r>
            <w:r w:rsidR="008D1842">
              <w:rPr>
                <w:rFonts w:asciiTheme="minorHAnsi" w:hAnsiTheme="minorHAnsi" w:cstheme="minorHAnsi"/>
                <w:sz w:val="24"/>
                <w:szCs w:val="24"/>
                <w:lang w:val="en-US"/>
              </w:rPr>
              <w:t>Subject</w:t>
            </w:r>
            <w:r w:rsidR="006B2A69" w:rsidRPr="008D1842">
              <w:rPr>
                <w:sz w:val="10"/>
                <w:lang w:val="en-US"/>
              </w:rPr>
              <w:t xml:space="preserve">             </w:t>
            </w:r>
            <w:r w:rsidR="006B2A69" w:rsidRPr="008D1842">
              <w:rPr>
                <w:b/>
                <w:sz w:val="14"/>
                <w:lang w:val="en-US"/>
              </w:rPr>
              <w:t xml:space="preserve">                                                                                              </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84"/>
              <w:gridCol w:w="6629"/>
            </w:tblGrid>
            <w:tr w:rsidR="006B2A69" w:rsidRPr="008D1842" w:rsidTr="00B85C21">
              <w:trPr>
                <w:trHeight w:val="409"/>
              </w:trPr>
              <w:tc>
                <w:tcPr>
                  <w:tcW w:w="2864" w:type="dxa"/>
                  <w:tcBorders>
                    <w:bottom w:val="single" w:sz="4" w:space="0" w:color="auto"/>
                  </w:tcBorders>
                </w:tcPr>
                <w:p w:rsidR="006B2A69" w:rsidRPr="008D1842" w:rsidRDefault="006B2A69" w:rsidP="0028711D">
                  <w:pPr>
                    <w:tabs>
                      <w:tab w:val="left" w:pos="1830"/>
                    </w:tabs>
                    <w:spacing w:after="0" w:line="240" w:lineRule="auto"/>
                    <w:rPr>
                      <w:b/>
                      <w:sz w:val="16"/>
                      <w:lang w:val="en-US"/>
                    </w:rPr>
                  </w:pPr>
                </w:p>
              </w:tc>
              <w:tc>
                <w:tcPr>
                  <w:tcW w:w="284" w:type="dxa"/>
                  <w:tcBorders>
                    <w:top w:val="nil"/>
                    <w:bottom w:val="nil"/>
                  </w:tcBorders>
                </w:tcPr>
                <w:p w:rsidR="006B2A69" w:rsidRPr="008D1842" w:rsidRDefault="008D1842" w:rsidP="0028711D">
                  <w:pPr>
                    <w:tabs>
                      <w:tab w:val="left" w:pos="1830"/>
                    </w:tabs>
                    <w:spacing w:after="0" w:line="240" w:lineRule="auto"/>
                    <w:rPr>
                      <w:b/>
                      <w:sz w:val="16"/>
                      <w:lang w:val="en-US"/>
                    </w:rPr>
                  </w:pPr>
                  <w:r>
                    <w:rPr>
                      <w:b/>
                      <w:sz w:val="16"/>
                      <w:lang w:val="en-US"/>
                    </w:rPr>
                    <w:t xml:space="preserve">  </w:t>
                  </w:r>
                </w:p>
              </w:tc>
              <w:tc>
                <w:tcPr>
                  <w:tcW w:w="6629" w:type="dxa"/>
                  <w:vAlign w:val="center"/>
                </w:tcPr>
                <w:p w:rsidR="006B2A69" w:rsidRPr="008D1842" w:rsidRDefault="008D1842" w:rsidP="008D1842">
                  <w:pPr>
                    <w:tabs>
                      <w:tab w:val="left" w:pos="1830"/>
                    </w:tabs>
                    <w:jc w:val="both"/>
                    <w:rPr>
                      <w:rFonts w:asciiTheme="minorHAnsi" w:hAnsiTheme="minorHAnsi" w:cstheme="minorHAnsi"/>
                      <w:sz w:val="24"/>
                      <w:szCs w:val="24"/>
                      <w:lang w:val="en-US"/>
                    </w:rPr>
                  </w:pPr>
                  <w:r w:rsidRPr="008D1842">
                    <w:rPr>
                      <w:rFonts w:asciiTheme="minorHAnsi" w:hAnsiTheme="minorHAnsi" w:cstheme="minorHAnsi"/>
                      <w:sz w:val="24"/>
                      <w:szCs w:val="24"/>
                      <w:lang w:val="en-US"/>
                    </w:rPr>
                    <w:t>The BIG and the Small</w:t>
                  </w:r>
                </w:p>
              </w:tc>
            </w:tr>
          </w:tbl>
          <w:p w:rsidR="006B2A69" w:rsidRPr="008D1842" w:rsidRDefault="006B2A69" w:rsidP="0028711D">
            <w:pPr>
              <w:tabs>
                <w:tab w:val="left" w:pos="1830"/>
              </w:tabs>
              <w:spacing w:after="0" w:line="240" w:lineRule="auto"/>
              <w:rPr>
                <w:b/>
                <w:sz w:val="4"/>
                <w:lang w:val="en-US"/>
              </w:rPr>
            </w:pPr>
          </w:p>
          <w:p w:rsidR="006B2A69" w:rsidRPr="008D1842" w:rsidRDefault="007C538D" w:rsidP="0028711D">
            <w:pPr>
              <w:tabs>
                <w:tab w:val="left" w:pos="1830"/>
              </w:tabs>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Graphic </w:t>
            </w:r>
            <w:r w:rsidR="002B3C03" w:rsidRPr="008D1842">
              <w:rPr>
                <w:rFonts w:asciiTheme="minorHAnsi" w:hAnsiTheme="minorHAnsi" w:cstheme="minorHAnsi"/>
                <w:sz w:val="24"/>
                <w:szCs w:val="24"/>
                <w:lang w:val="en-US"/>
              </w:rPr>
              <w:t>technique</w:t>
            </w:r>
            <w:r w:rsidR="006B2A69" w:rsidRPr="002B3C03">
              <w:rPr>
                <w:b/>
                <w:sz w:val="14"/>
                <w:lang w:val="en-US"/>
              </w:rPr>
              <w:t xml:space="preserve">                                            </w:t>
            </w:r>
            <w:r w:rsidR="008D1842" w:rsidRPr="008D1842">
              <w:rPr>
                <w:rFonts w:asciiTheme="minorHAnsi" w:hAnsiTheme="minorHAnsi" w:cstheme="minorHAnsi"/>
                <w:sz w:val="24"/>
                <w:szCs w:val="24"/>
                <w:lang w:val="en-US"/>
              </w:rPr>
              <w:t>Title</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84"/>
              <w:gridCol w:w="6629"/>
            </w:tblGrid>
            <w:tr w:rsidR="006B2A69" w:rsidRPr="002B3C03" w:rsidTr="0028711D">
              <w:trPr>
                <w:trHeight w:val="409"/>
              </w:trPr>
              <w:tc>
                <w:tcPr>
                  <w:tcW w:w="2864" w:type="dxa"/>
                  <w:tcBorders>
                    <w:bottom w:val="single" w:sz="4" w:space="0" w:color="auto"/>
                  </w:tcBorders>
                </w:tcPr>
                <w:p w:rsidR="006B2A69" w:rsidRPr="002B3C03" w:rsidRDefault="006B2A69" w:rsidP="0028711D">
                  <w:pPr>
                    <w:tabs>
                      <w:tab w:val="left" w:pos="1830"/>
                    </w:tabs>
                    <w:spacing w:after="0" w:line="240" w:lineRule="auto"/>
                    <w:rPr>
                      <w:b/>
                      <w:sz w:val="16"/>
                      <w:lang w:val="en-US"/>
                    </w:rPr>
                  </w:pPr>
                </w:p>
              </w:tc>
              <w:tc>
                <w:tcPr>
                  <w:tcW w:w="284" w:type="dxa"/>
                  <w:tcBorders>
                    <w:top w:val="nil"/>
                    <w:bottom w:val="nil"/>
                  </w:tcBorders>
                </w:tcPr>
                <w:p w:rsidR="006B2A69" w:rsidRPr="002B3C03" w:rsidRDefault="006B2A69" w:rsidP="0028711D">
                  <w:pPr>
                    <w:tabs>
                      <w:tab w:val="left" w:pos="1830"/>
                    </w:tabs>
                    <w:spacing w:after="0" w:line="240" w:lineRule="auto"/>
                    <w:rPr>
                      <w:b/>
                      <w:sz w:val="16"/>
                      <w:lang w:val="en-US"/>
                    </w:rPr>
                  </w:pPr>
                </w:p>
              </w:tc>
              <w:tc>
                <w:tcPr>
                  <w:tcW w:w="6629" w:type="dxa"/>
                </w:tcPr>
                <w:p w:rsidR="006B2A69" w:rsidRPr="002B3C03" w:rsidRDefault="006B2A69" w:rsidP="0028711D">
                  <w:pPr>
                    <w:tabs>
                      <w:tab w:val="left" w:pos="1830"/>
                    </w:tabs>
                    <w:spacing w:after="0" w:line="240" w:lineRule="auto"/>
                    <w:rPr>
                      <w:b/>
                      <w:sz w:val="16"/>
                      <w:lang w:val="en-US"/>
                    </w:rPr>
                  </w:pPr>
                </w:p>
              </w:tc>
            </w:tr>
          </w:tbl>
          <w:p w:rsidR="006B2A69" w:rsidRPr="002B3C03" w:rsidRDefault="006B2A69" w:rsidP="0028711D">
            <w:pPr>
              <w:tabs>
                <w:tab w:val="left" w:pos="1830"/>
              </w:tabs>
              <w:spacing w:after="0" w:line="240" w:lineRule="auto"/>
              <w:rPr>
                <w:b/>
                <w:sz w:val="4"/>
                <w:lang w:val="en-US"/>
              </w:rPr>
            </w:pPr>
          </w:p>
          <w:p w:rsidR="006B2A69" w:rsidRPr="002B3C03" w:rsidRDefault="001D4FCA" w:rsidP="0028711D">
            <w:pPr>
              <w:tabs>
                <w:tab w:val="left" w:pos="1830"/>
              </w:tabs>
              <w:spacing w:after="0" w:line="240" w:lineRule="auto"/>
              <w:rPr>
                <w:b/>
                <w:sz w:val="16"/>
                <w:lang w:val="en-US"/>
              </w:rPr>
            </w:pPr>
            <w:hyperlink r:id="rId33" w:history="1">
              <w:r w:rsidR="002B3C03">
                <w:rPr>
                  <w:rFonts w:asciiTheme="minorHAnsi" w:hAnsiTheme="minorHAnsi" w:cstheme="minorHAnsi"/>
                  <w:sz w:val="24"/>
                  <w:szCs w:val="24"/>
                  <w:lang w:val="en-US"/>
                </w:rPr>
                <w:t xml:space="preserve"> A</w:t>
              </w:r>
              <w:r w:rsidR="002B3C03" w:rsidRPr="002B3C03">
                <w:rPr>
                  <w:rFonts w:asciiTheme="minorHAnsi" w:hAnsiTheme="minorHAnsi" w:cstheme="minorHAnsi"/>
                  <w:sz w:val="24"/>
                  <w:szCs w:val="24"/>
                  <w:lang w:val="en-US"/>
                </w:rPr>
                <w:t>rt</w:t>
              </w:r>
            </w:hyperlink>
            <w:r w:rsidR="002B3C03">
              <w:rPr>
                <w:rFonts w:asciiTheme="minorHAnsi" w:hAnsiTheme="minorHAnsi" w:cstheme="minorHAnsi"/>
                <w:sz w:val="24"/>
                <w:szCs w:val="24"/>
                <w:lang w:val="en-US"/>
              </w:rPr>
              <w:t> school</w:t>
            </w:r>
            <w:r w:rsidR="002B3C03" w:rsidRPr="00FF394D">
              <w:rPr>
                <w:lang w:val="en-US"/>
              </w:rPr>
              <w:t xml:space="preserve"> </w:t>
            </w:r>
            <w:r w:rsidR="002B3C03" w:rsidRPr="002B3C03">
              <w:rPr>
                <w:rFonts w:asciiTheme="minorHAnsi" w:hAnsiTheme="minorHAnsi" w:cstheme="minorHAnsi"/>
                <w:sz w:val="24"/>
                <w:szCs w:val="24"/>
                <w:lang w:val="en-US"/>
              </w:rPr>
              <w:t>teacher (</w:t>
            </w:r>
            <w:r w:rsidR="002B3C03">
              <w:rPr>
                <w:rFonts w:asciiTheme="minorHAnsi" w:hAnsiTheme="minorHAnsi" w:cstheme="minorHAnsi"/>
                <w:sz w:val="24"/>
                <w:szCs w:val="24"/>
                <w:lang w:val="en-US"/>
              </w:rPr>
              <w:t xml:space="preserve">full 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6B2A69" w:rsidRPr="002B3C03" w:rsidTr="0028711D">
              <w:trPr>
                <w:trHeight w:val="409"/>
              </w:trPr>
              <w:tc>
                <w:tcPr>
                  <w:tcW w:w="9810" w:type="dxa"/>
                </w:tcPr>
                <w:p w:rsidR="006B2A69" w:rsidRPr="002B3C03" w:rsidRDefault="006B2A69" w:rsidP="0028711D">
                  <w:pPr>
                    <w:tabs>
                      <w:tab w:val="left" w:pos="1830"/>
                    </w:tabs>
                    <w:spacing w:after="0" w:line="240" w:lineRule="auto"/>
                    <w:rPr>
                      <w:b/>
                      <w:sz w:val="16"/>
                      <w:lang w:val="en-US"/>
                    </w:rPr>
                  </w:pPr>
                </w:p>
              </w:tc>
            </w:tr>
          </w:tbl>
          <w:p w:rsidR="006B2A69" w:rsidRPr="002B3C03" w:rsidRDefault="006B2A69" w:rsidP="0028711D">
            <w:pPr>
              <w:tabs>
                <w:tab w:val="left" w:pos="1830"/>
              </w:tabs>
              <w:spacing w:after="0" w:line="240" w:lineRule="auto"/>
              <w:rPr>
                <w:b/>
                <w:sz w:val="2"/>
                <w:lang w:val="en-US"/>
              </w:rPr>
            </w:pPr>
          </w:p>
          <w:p w:rsidR="006B2A69" w:rsidRPr="002B3C03" w:rsidRDefault="002B3C03" w:rsidP="0028711D">
            <w:pPr>
              <w:tabs>
                <w:tab w:val="left" w:pos="1830"/>
              </w:tabs>
              <w:spacing w:after="0" w:line="240" w:lineRule="auto"/>
              <w:rPr>
                <w:b/>
                <w:sz w:val="18"/>
                <w:lang w:val="en-US"/>
              </w:rPr>
            </w:pPr>
            <w:r>
              <w:rPr>
                <w:rFonts w:asciiTheme="minorHAnsi" w:hAnsiTheme="minorHAnsi" w:cstheme="minorHAnsi"/>
                <w:sz w:val="24"/>
                <w:szCs w:val="24"/>
                <w:lang w:val="en-US"/>
              </w:rPr>
              <w:t>Phone</w:t>
            </w:r>
            <w:r w:rsidRPr="002B3C03">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number                                                               </w:t>
            </w:r>
            <w:r w:rsidRPr="002B3C03">
              <w:rPr>
                <w:rFonts w:asciiTheme="minorHAnsi" w:hAnsiTheme="minorHAnsi" w:cstheme="minorHAnsi"/>
                <w:sz w:val="24"/>
                <w:szCs w:val="24"/>
                <w:lang w:val="en-US"/>
              </w:rPr>
              <w:t xml:space="preserve"> </w:t>
            </w:r>
            <w:proofErr w:type="spellStart"/>
            <w:r w:rsidR="006B2A69" w:rsidRPr="002B3C03">
              <w:rPr>
                <w:rFonts w:asciiTheme="minorHAnsi" w:hAnsiTheme="minorHAnsi" w:cstheme="minorHAnsi"/>
                <w:sz w:val="24"/>
                <w:szCs w:val="24"/>
                <w:lang w:val="en-US"/>
              </w:rPr>
              <w:t>e.mail</w:t>
            </w:r>
            <w:proofErr w:type="spellEnd"/>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236"/>
              <w:gridCol w:w="4846"/>
            </w:tblGrid>
            <w:tr w:rsidR="006B2A69" w:rsidRPr="002B3C03" w:rsidTr="0028711D">
              <w:trPr>
                <w:trHeight w:val="409"/>
              </w:trPr>
              <w:tc>
                <w:tcPr>
                  <w:tcW w:w="4695" w:type="dxa"/>
                  <w:tcBorders>
                    <w:bottom w:val="single" w:sz="4" w:space="0" w:color="auto"/>
                  </w:tcBorders>
                </w:tcPr>
                <w:p w:rsidR="006B2A69" w:rsidRPr="002B3C03" w:rsidRDefault="006B2A69" w:rsidP="0028711D">
                  <w:pPr>
                    <w:tabs>
                      <w:tab w:val="left" w:pos="1830"/>
                    </w:tabs>
                    <w:spacing w:after="0" w:line="240" w:lineRule="auto"/>
                    <w:rPr>
                      <w:b/>
                      <w:sz w:val="16"/>
                      <w:lang w:val="en-US"/>
                    </w:rPr>
                  </w:pPr>
                </w:p>
              </w:tc>
              <w:tc>
                <w:tcPr>
                  <w:tcW w:w="236" w:type="dxa"/>
                  <w:tcBorders>
                    <w:top w:val="nil"/>
                    <w:bottom w:val="nil"/>
                  </w:tcBorders>
                </w:tcPr>
                <w:p w:rsidR="006B2A69" w:rsidRPr="002B3C03" w:rsidRDefault="006B2A69" w:rsidP="0028711D">
                  <w:pPr>
                    <w:tabs>
                      <w:tab w:val="left" w:pos="1830"/>
                    </w:tabs>
                    <w:spacing w:after="0" w:line="240" w:lineRule="auto"/>
                    <w:rPr>
                      <w:b/>
                      <w:sz w:val="16"/>
                      <w:lang w:val="en-US"/>
                    </w:rPr>
                  </w:pPr>
                </w:p>
              </w:tc>
              <w:tc>
                <w:tcPr>
                  <w:tcW w:w="4846" w:type="dxa"/>
                </w:tcPr>
                <w:p w:rsidR="006B2A69" w:rsidRPr="002B3C03" w:rsidRDefault="006B2A69" w:rsidP="0028711D">
                  <w:pPr>
                    <w:tabs>
                      <w:tab w:val="left" w:pos="1830"/>
                    </w:tabs>
                    <w:spacing w:after="0" w:line="240" w:lineRule="auto"/>
                    <w:rPr>
                      <w:b/>
                      <w:sz w:val="16"/>
                      <w:lang w:val="en-US"/>
                    </w:rPr>
                  </w:pPr>
                </w:p>
              </w:tc>
            </w:tr>
          </w:tbl>
          <w:p w:rsidR="006B2A69" w:rsidRPr="002B3C03" w:rsidRDefault="006B2A69" w:rsidP="0028711D">
            <w:pPr>
              <w:tabs>
                <w:tab w:val="left" w:pos="1830"/>
              </w:tabs>
              <w:spacing w:after="0" w:line="240" w:lineRule="auto"/>
              <w:rPr>
                <w:b/>
                <w:sz w:val="4"/>
                <w:lang w:val="en-US"/>
              </w:rPr>
            </w:pPr>
          </w:p>
          <w:p w:rsidR="006B2A69" w:rsidRPr="002B3C03" w:rsidRDefault="002B3C03" w:rsidP="0028711D">
            <w:pPr>
              <w:tabs>
                <w:tab w:val="left" w:pos="1830"/>
              </w:tabs>
              <w:spacing w:after="0" w:line="240" w:lineRule="auto"/>
              <w:rPr>
                <w:rFonts w:asciiTheme="minorHAnsi" w:hAnsiTheme="minorHAnsi" w:cstheme="minorHAnsi"/>
                <w:sz w:val="24"/>
                <w:szCs w:val="24"/>
                <w:lang w:val="en-US"/>
              </w:rPr>
            </w:pPr>
            <w:r w:rsidRPr="002B3C03">
              <w:rPr>
                <w:rFonts w:asciiTheme="minorHAnsi" w:hAnsiTheme="minorHAnsi" w:cstheme="minorHAnsi"/>
                <w:sz w:val="24"/>
                <w:szCs w:val="24"/>
                <w:lang w:val="en-US"/>
              </w:rPr>
              <w:t>Art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6B2A69" w:rsidRPr="002B3C03" w:rsidTr="0028711D">
              <w:trPr>
                <w:trHeight w:val="428"/>
              </w:trPr>
              <w:tc>
                <w:tcPr>
                  <w:tcW w:w="9810" w:type="dxa"/>
                </w:tcPr>
                <w:p w:rsidR="006B2A69" w:rsidRPr="002B3C03" w:rsidRDefault="006B2A69" w:rsidP="0028711D">
                  <w:pPr>
                    <w:spacing w:after="0" w:line="240" w:lineRule="auto"/>
                    <w:rPr>
                      <w:sz w:val="16"/>
                      <w:lang w:val="en-US"/>
                    </w:rPr>
                  </w:pPr>
                </w:p>
              </w:tc>
            </w:tr>
          </w:tbl>
          <w:p w:rsidR="006B2A69" w:rsidRPr="002B3C03" w:rsidRDefault="006B2A69" w:rsidP="0028711D">
            <w:pPr>
              <w:tabs>
                <w:tab w:val="left" w:pos="1830"/>
              </w:tabs>
              <w:spacing w:after="0" w:line="240" w:lineRule="auto"/>
              <w:rPr>
                <w:b/>
                <w:sz w:val="4"/>
                <w:lang w:val="en-US"/>
              </w:rPr>
            </w:pPr>
          </w:p>
          <w:p w:rsidR="006B2A69" w:rsidRPr="002B3C03" w:rsidRDefault="002B3C03" w:rsidP="0028711D">
            <w:pPr>
              <w:tabs>
                <w:tab w:val="left" w:pos="1830"/>
              </w:tabs>
              <w:spacing w:after="0" w:line="240" w:lineRule="auto"/>
              <w:rPr>
                <w:b/>
                <w:sz w:val="14"/>
                <w:lang w:val="en-US"/>
              </w:rPr>
            </w:pPr>
            <w:r w:rsidRPr="002B3C03">
              <w:rPr>
                <w:rFonts w:asciiTheme="minorHAnsi" w:hAnsiTheme="minorHAnsi" w:cstheme="minorHAnsi"/>
                <w:sz w:val="24"/>
                <w:szCs w:val="24"/>
                <w:lang w:val="en-US"/>
              </w:rPr>
              <w:t xml:space="preserve">Zip code </w:t>
            </w:r>
            <w:r w:rsidR="006B2A69" w:rsidRPr="002B3C03">
              <w:rPr>
                <w:b/>
                <w:sz w:val="14"/>
                <w:lang w:val="en-US"/>
              </w:rPr>
              <w:t xml:space="preserve">                    </w:t>
            </w:r>
            <w:r>
              <w:rPr>
                <w:b/>
                <w:sz w:val="14"/>
                <w:lang w:val="en-US"/>
              </w:rPr>
              <w:t xml:space="preserve">          </w:t>
            </w:r>
            <w:r w:rsidR="006B2A69" w:rsidRPr="002B3C03">
              <w:rPr>
                <w:b/>
                <w:sz w:val="14"/>
                <w:lang w:val="en-US"/>
              </w:rPr>
              <w:t xml:space="preserve">                            </w:t>
            </w:r>
            <w:r w:rsidRPr="002B3C03">
              <w:rPr>
                <w:rFonts w:asciiTheme="minorHAnsi" w:hAnsiTheme="minorHAnsi" w:cstheme="minorHAnsi"/>
                <w:sz w:val="24"/>
                <w:szCs w:val="24"/>
                <w:lang w:val="en-US"/>
              </w:rPr>
              <w:t>Country</w:t>
            </w:r>
            <w:r w:rsidR="006B2A69" w:rsidRPr="002B3C03">
              <w:rPr>
                <w:rFonts w:asciiTheme="minorHAnsi" w:hAnsiTheme="minorHAnsi" w:cstheme="minorHAnsi"/>
                <w:sz w:val="24"/>
                <w:szCs w:val="24"/>
                <w:lang w:val="en-US"/>
              </w:rPr>
              <w:t>/</w:t>
            </w:r>
            <w:r w:rsidRPr="002B3C03">
              <w:rPr>
                <w:rFonts w:asciiTheme="minorHAnsi" w:hAnsiTheme="minorHAnsi" w:cstheme="minorHAnsi"/>
                <w:sz w:val="24"/>
                <w:szCs w:val="24"/>
                <w:lang w:val="en-US"/>
              </w:rPr>
              <w:t>Republic</w:t>
            </w:r>
            <w:r w:rsidR="006B2A69" w:rsidRPr="002B3C03">
              <w:rPr>
                <w:rFonts w:asciiTheme="minorHAnsi" w:hAnsiTheme="minorHAnsi" w:cstheme="minorHAnsi"/>
                <w:sz w:val="24"/>
                <w:szCs w:val="24"/>
                <w:lang w:val="en-US"/>
              </w:rPr>
              <w:t xml:space="preserve">                                    </w:t>
            </w:r>
            <w:r>
              <w:rPr>
                <w:rFonts w:asciiTheme="minorHAnsi" w:hAnsiTheme="minorHAnsi" w:cstheme="minorHAnsi"/>
                <w:sz w:val="24"/>
                <w:szCs w:val="24"/>
                <w:lang w:val="en-US"/>
              </w:rPr>
              <w:t>Region</w:t>
            </w:r>
            <w:r w:rsidR="006B2A69" w:rsidRPr="002B3C03">
              <w:rPr>
                <w:rFonts w:asciiTheme="minorHAnsi" w:hAnsiTheme="minorHAnsi" w:cstheme="minorHAnsi"/>
                <w:sz w:val="24"/>
                <w:szCs w:val="24"/>
                <w:lang w:val="en-US"/>
              </w:rPr>
              <w:t xml:space="preserve">                                                                                      </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83"/>
              <w:gridCol w:w="3405"/>
              <w:gridCol w:w="236"/>
              <w:gridCol w:w="3485"/>
            </w:tblGrid>
            <w:tr w:rsidR="006B2A69" w:rsidRPr="002B3C03" w:rsidTr="0028711D">
              <w:trPr>
                <w:trHeight w:val="317"/>
              </w:trPr>
              <w:tc>
                <w:tcPr>
                  <w:tcW w:w="2439" w:type="dxa"/>
                </w:tcPr>
                <w:p w:rsidR="006B2A69" w:rsidRPr="002B3C03" w:rsidRDefault="006B2A69" w:rsidP="0028711D">
                  <w:pPr>
                    <w:tabs>
                      <w:tab w:val="left" w:pos="1830"/>
                    </w:tabs>
                    <w:spacing w:after="0" w:line="240" w:lineRule="auto"/>
                    <w:rPr>
                      <w:b/>
                      <w:sz w:val="16"/>
                      <w:lang w:val="en-US"/>
                    </w:rPr>
                  </w:pPr>
                </w:p>
              </w:tc>
              <w:tc>
                <w:tcPr>
                  <w:tcW w:w="283" w:type="dxa"/>
                  <w:tcBorders>
                    <w:top w:val="nil"/>
                    <w:bottom w:val="nil"/>
                  </w:tcBorders>
                </w:tcPr>
                <w:p w:rsidR="006B2A69" w:rsidRPr="002B3C03" w:rsidRDefault="006B2A69" w:rsidP="0028711D">
                  <w:pPr>
                    <w:tabs>
                      <w:tab w:val="left" w:pos="1830"/>
                    </w:tabs>
                    <w:spacing w:after="0" w:line="240" w:lineRule="auto"/>
                    <w:rPr>
                      <w:b/>
                      <w:sz w:val="16"/>
                      <w:lang w:val="en-US"/>
                    </w:rPr>
                  </w:pPr>
                </w:p>
              </w:tc>
              <w:tc>
                <w:tcPr>
                  <w:tcW w:w="3405" w:type="dxa"/>
                  <w:tcBorders>
                    <w:right w:val="single" w:sz="8" w:space="0" w:color="auto"/>
                  </w:tcBorders>
                </w:tcPr>
                <w:p w:rsidR="006B2A69" w:rsidRPr="002B3C03" w:rsidRDefault="006B2A69" w:rsidP="0028711D">
                  <w:pPr>
                    <w:tabs>
                      <w:tab w:val="left" w:pos="1830"/>
                    </w:tabs>
                    <w:spacing w:after="0" w:line="240" w:lineRule="auto"/>
                    <w:rPr>
                      <w:b/>
                      <w:sz w:val="16"/>
                      <w:lang w:val="en-US"/>
                    </w:rPr>
                  </w:pPr>
                </w:p>
              </w:tc>
              <w:tc>
                <w:tcPr>
                  <w:tcW w:w="236" w:type="dxa"/>
                  <w:tcBorders>
                    <w:top w:val="nil"/>
                    <w:left w:val="single" w:sz="8" w:space="0" w:color="auto"/>
                    <w:bottom w:val="nil"/>
                  </w:tcBorders>
                </w:tcPr>
                <w:p w:rsidR="006B2A69" w:rsidRPr="002B3C03" w:rsidRDefault="006B2A69" w:rsidP="0028711D">
                  <w:pPr>
                    <w:tabs>
                      <w:tab w:val="left" w:pos="1830"/>
                    </w:tabs>
                    <w:spacing w:after="0" w:line="240" w:lineRule="auto"/>
                    <w:rPr>
                      <w:b/>
                      <w:sz w:val="16"/>
                      <w:lang w:val="en-US"/>
                    </w:rPr>
                  </w:pPr>
                </w:p>
              </w:tc>
              <w:tc>
                <w:tcPr>
                  <w:tcW w:w="3485" w:type="dxa"/>
                  <w:tcBorders>
                    <w:left w:val="single" w:sz="8" w:space="0" w:color="auto"/>
                  </w:tcBorders>
                </w:tcPr>
                <w:p w:rsidR="006B2A69" w:rsidRPr="002B3C03" w:rsidRDefault="006B2A69" w:rsidP="0028711D">
                  <w:pPr>
                    <w:tabs>
                      <w:tab w:val="left" w:pos="1830"/>
                    </w:tabs>
                    <w:spacing w:after="0" w:line="240" w:lineRule="auto"/>
                    <w:rPr>
                      <w:b/>
                      <w:sz w:val="16"/>
                      <w:lang w:val="en-US"/>
                    </w:rPr>
                  </w:pPr>
                </w:p>
              </w:tc>
            </w:tr>
          </w:tbl>
          <w:p w:rsidR="006B2A69" w:rsidRPr="002B3C03" w:rsidRDefault="006B2A69" w:rsidP="0028711D">
            <w:pPr>
              <w:tabs>
                <w:tab w:val="left" w:pos="1830"/>
              </w:tabs>
              <w:spacing w:after="0" w:line="240" w:lineRule="auto"/>
              <w:rPr>
                <w:b/>
                <w:sz w:val="4"/>
                <w:lang w:val="en-US"/>
              </w:rPr>
            </w:pPr>
          </w:p>
          <w:p w:rsidR="006B2A69" w:rsidRPr="002B3C03" w:rsidRDefault="002B3C03" w:rsidP="0028711D">
            <w:pPr>
              <w:tabs>
                <w:tab w:val="left" w:pos="1830"/>
              </w:tabs>
              <w:spacing w:after="0" w:line="240" w:lineRule="auto"/>
              <w:rPr>
                <w:b/>
                <w:sz w:val="14"/>
                <w:lang w:val="en-US"/>
              </w:rPr>
            </w:pPr>
            <w:r w:rsidRPr="002B3C03">
              <w:rPr>
                <w:rFonts w:asciiTheme="minorHAnsi" w:hAnsiTheme="minorHAnsi" w:cstheme="minorHAnsi"/>
                <w:sz w:val="24"/>
                <w:szCs w:val="24"/>
                <w:lang w:val="en-US"/>
              </w:rPr>
              <w:t>City/Locality</w:t>
            </w:r>
            <w:r w:rsidR="006B2A69" w:rsidRPr="002B3C03">
              <w:rPr>
                <w:b/>
                <w:sz w:val="14"/>
                <w:lang w:val="en-US"/>
              </w:rPr>
              <w:t xml:space="preserve">                                                                      </w:t>
            </w:r>
            <w:r>
              <w:rPr>
                <w:b/>
                <w:sz w:val="14"/>
                <w:lang w:val="en-US"/>
              </w:rPr>
              <w:t xml:space="preserve">    </w:t>
            </w:r>
            <w:r>
              <w:rPr>
                <w:rFonts w:asciiTheme="minorHAnsi" w:hAnsiTheme="minorHAnsi" w:cstheme="minorHAnsi"/>
                <w:sz w:val="24"/>
                <w:szCs w:val="24"/>
                <w:lang w:val="en-US"/>
              </w:rPr>
              <w:t>Street</w:t>
            </w:r>
            <w:r w:rsidR="006B2A69" w:rsidRPr="002B3C03">
              <w:rPr>
                <w:rFonts w:asciiTheme="minorHAnsi" w:hAnsiTheme="minorHAnsi" w:cstheme="minorHAnsi"/>
                <w:sz w:val="24"/>
                <w:szCs w:val="24"/>
                <w:lang w:val="en-US"/>
              </w:rPr>
              <w:t xml:space="preserve">                                                                      </w:t>
            </w:r>
            <w:r>
              <w:rPr>
                <w:rFonts w:asciiTheme="minorHAnsi" w:hAnsiTheme="minorHAnsi" w:cstheme="minorHAnsi"/>
                <w:sz w:val="24"/>
                <w:szCs w:val="24"/>
                <w:lang w:val="en-US"/>
              </w:rPr>
              <w:t>Building</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284"/>
              <w:gridCol w:w="4111"/>
              <w:gridCol w:w="283"/>
              <w:gridCol w:w="1881"/>
            </w:tblGrid>
            <w:tr w:rsidR="006B2A69" w:rsidRPr="002B3C03" w:rsidTr="0028711D">
              <w:trPr>
                <w:trHeight w:val="409"/>
              </w:trPr>
              <w:tc>
                <w:tcPr>
                  <w:tcW w:w="3289" w:type="dxa"/>
                </w:tcPr>
                <w:p w:rsidR="006B2A69" w:rsidRPr="002B3C03" w:rsidRDefault="006B2A69" w:rsidP="0028711D">
                  <w:pPr>
                    <w:tabs>
                      <w:tab w:val="left" w:pos="1830"/>
                    </w:tabs>
                    <w:spacing w:after="0" w:line="240" w:lineRule="auto"/>
                    <w:rPr>
                      <w:b/>
                      <w:sz w:val="16"/>
                      <w:lang w:val="en-US"/>
                    </w:rPr>
                  </w:pPr>
                </w:p>
              </w:tc>
              <w:tc>
                <w:tcPr>
                  <w:tcW w:w="284" w:type="dxa"/>
                  <w:tcBorders>
                    <w:top w:val="nil"/>
                    <w:bottom w:val="nil"/>
                  </w:tcBorders>
                </w:tcPr>
                <w:p w:rsidR="006B2A69" w:rsidRPr="002B3C03" w:rsidRDefault="006B2A69" w:rsidP="0028711D">
                  <w:pPr>
                    <w:tabs>
                      <w:tab w:val="left" w:pos="1830"/>
                    </w:tabs>
                    <w:spacing w:after="0" w:line="240" w:lineRule="auto"/>
                    <w:rPr>
                      <w:b/>
                      <w:sz w:val="16"/>
                      <w:lang w:val="en-US"/>
                    </w:rPr>
                  </w:pPr>
                </w:p>
              </w:tc>
              <w:tc>
                <w:tcPr>
                  <w:tcW w:w="4111" w:type="dxa"/>
                  <w:tcBorders>
                    <w:right w:val="single" w:sz="8" w:space="0" w:color="auto"/>
                  </w:tcBorders>
                </w:tcPr>
                <w:p w:rsidR="006B2A69" w:rsidRPr="002B3C03" w:rsidRDefault="006B2A69" w:rsidP="0028711D">
                  <w:pPr>
                    <w:tabs>
                      <w:tab w:val="left" w:pos="1830"/>
                    </w:tabs>
                    <w:spacing w:after="0" w:line="240" w:lineRule="auto"/>
                    <w:rPr>
                      <w:b/>
                      <w:sz w:val="16"/>
                      <w:lang w:val="en-US"/>
                    </w:rPr>
                  </w:pPr>
                </w:p>
              </w:tc>
              <w:tc>
                <w:tcPr>
                  <w:tcW w:w="283" w:type="dxa"/>
                  <w:tcBorders>
                    <w:top w:val="nil"/>
                    <w:left w:val="single" w:sz="8" w:space="0" w:color="auto"/>
                    <w:bottom w:val="nil"/>
                  </w:tcBorders>
                </w:tcPr>
                <w:p w:rsidR="006B2A69" w:rsidRPr="002B3C03" w:rsidRDefault="006B2A69" w:rsidP="0028711D">
                  <w:pPr>
                    <w:tabs>
                      <w:tab w:val="left" w:pos="1830"/>
                    </w:tabs>
                    <w:spacing w:after="0" w:line="240" w:lineRule="auto"/>
                    <w:rPr>
                      <w:b/>
                      <w:sz w:val="16"/>
                      <w:lang w:val="en-US"/>
                    </w:rPr>
                  </w:pPr>
                </w:p>
              </w:tc>
              <w:tc>
                <w:tcPr>
                  <w:tcW w:w="1881" w:type="dxa"/>
                  <w:tcBorders>
                    <w:left w:val="single" w:sz="8" w:space="0" w:color="auto"/>
                  </w:tcBorders>
                </w:tcPr>
                <w:p w:rsidR="006B2A69" w:rsidRPr="002B3C03" w:rsidRDefault="006B2A69" w:rsidP="0028711D">
                  <w:pPr>
                    <w:tabs>
                      <w:tab w:val="left" w:pos="1830"/>
                    </w:tabs>
                    <w:spacing w:after="0" w:line="240" w:lineRule="auto"/>
                    <w:rPr>
                      <w:b/>
                      <w:sz w:val="16"/>
                      <w:lang w:val="en-US"/>
                    </w:rPr>
                  </w:pPr>
                </w:p>
              </w:tc>
            </w:tr>
          </w:tbl>
          <w:p w:rsidR="006B2A69" w:rsidRPr="002B3C03" w:rsidRDefault="006B2A69" w:rsidP="0028711D">
            <w:pPr>
              <w:tabs>
                <w:tab w:val="left" w:pos="1830"/>
              </w:tabs>
              <w:spacing w:after="0" w:line="240" w:lineRule="auto"/>
              <w:rPr>
                <w:b/>
                <w:sz w:val="2"/>
                <w:lang w:val="en-US"/>
              </w:rPr>
            </w:pPr>
          </w:p>
          <w:p w:rsidR="002B3C03" w:rsidRPr="002B3C03" w:rsidRDefault="002B3C03" w:rsidP="002B3C03">
            <w:pPr>
              <w:tabs>
                <w:tab w:val="left" w:pos="1830"/>
              </w:tabs>
              <w:spacing w:after="0" w:line="240" w:lineRule="auto"/>
              <w:rPr>
                <w:b/>
                <w:sz w:val="2"/>
                <w:lang w:val="en-US"/>
              </w:rPr>
            </w:pPr>
          </w:p>
          <w:p w:rsidR="006B2A69" w:rsidRPr="007C538D" w:rsidRDefault="002B3C03" w:rsidP="002B3C03">
            <w:pPr>
              <w:tabs>
                <w:tab w:val="left" w:pos="1830"/>
              </w:tabs>
              <w:spacing w:after="0" w:line="240" w:lineRule="auto"/>
              <w:rPr>
                <w:b/>
                <w:sz w:val="14"/>
                <w:lang w:val="en-US"/>
              </w:rPr>
            </w:pPr>
            <w:r>
              <w:rPr>
                <w:rFonts w:asciiTheme="minorHAnsi" w:hAnsiTheme="minorHAnsi" w:cstheme="minorHAnsi"/>
                <w:sz w:val="24"/>
                <w:szCs w:val="24"/>
                <w:lang w:val="en-US"/>
              </w:rPr>
              <w:t>Phone</w:t>
            </w:r>
            <w:r w:rsidRPr="007C538D">
              <w:rPr>
                <w:rFonts w:asciiTheme="minorHAnsi" w:hAnsiTheme="minorHAnsi" w:cstheme="minorHAnsi"/>
                <w:sz w:val="24"/>
                <w:szCs w:val="24"/>
                <w:lang w:val="en-US"/>
              </w:rPr>
              <w:t xml:space="preserve"> </w:t>
            </w:r>
            <w:r>
              <w:rPr>
                <w:rFonts w:asciiTheme="minorHAnsi" w:hAnsiTheme="minorHAnsi" w:cstheme="minorHAnsi"/>
                <w:sz w:val="24"/>
                <w:szCs w:val="24"/>
                <w:lang w:val="en-US"/>
              </w:rPr>
              <w:t>number</w:t>
            </w:r>
            <w:r w:rsidRPr="007C538D">
              <w:rPr>
                <w:rFonts w:asciiTheme="minorHAnsi" w:hAnsiTheme="minorHAnsi" w:cstheme="minorHAnsi"/>
                <w:sz w:val="24"/>
                <w:szCs w:val="24"/>
                <w:lang w:val="en-US"/>
              </w:rPr>
              <w:t xml:space="preserve">  </w:t>
            </w:r>
            <w:r w:rsidR="007C538D">
              <w:rPr>
                <w:rFonts w:asciiTheme="minorHAnsi" w:hAnsiTheme="minorHAnsi" w:cstheme="minorHAnsi"/>
                <w:sz w:val="24"/>
                <w:szCs w:val="24"/>
                <w:lang w:val="en-US"/>
              </w:rPr>
              <w:t xml:space="preserve">                                                           </w:t>
            </w:r>
            <w:r w:rsidR="007C538D" w:rsidRPr="007C538D">
              <w:rPr>
                <w:rFonts w:ascii="Tahoma" w:hAnsi="Tahoma" w:cs="Tahoma"/>
                <w:color w:val="222222"/>
                <w:sz w:val="20"/>
                <w:szCs w:val="20"/>
                <w:shd w:val="clear" w:color="auto" w:fill="FFFFFF"/>
                <w:lang w:val="en-US"/>
              </w:rPr>
              <w:t> </w:t>
            </w:r>
            <w:r w:rsidR="006B2A69" w:rsidRPr="002B3C03">
              <w:rPr>
                <w:rFonts w:asciiTheme="minorHAnsi" w:hAnsiTheme="minorHAnsi" w:cstheme="minorHAnsi"/>
                <w:sz w:val="24"/>
                <w:szCs w:val="24"/>
                <w:lang w:val="en-US"/>
              </w:rPr>
              <w:t xml:space="preserve"> </w:t>
            </w:r>
            <w:proofErr w:type="spellStart"/>
            <w:r w:rsidR="006B2A69" w:rsidRPr="002B3C03">
              <w:rPr>
                <w:rFonts w:asciiTheme="minorHAnsi" w:hAnsiTheme="minorHAnsi" w:cstheme="minorHAnsi"/>
                <w:sz w:val="24"/>
                <w:szCs w:val="24"/>
                <w:lang w:val="en-US"/>
              </w:rPr>
              <w:t>e.mail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236"/>
              <w:gridCol w:w="4954"/>
            </w:tblGrid>
            <w:tr w:rsidR="006B2A69" w:rsidRPr="007C538D" w:rsidTr="0028711D">
              <w:trPr>
                <w:trHeight w:val="409"/>
              </w:trPr>
              <w:tc>
                <w:tcPr>
                  <w:tcW w:w="4620" w:type="dxa"/>
                </w:tcPr>
                <w:p w:rsidR="006B2A69" w:rsidRPr="007C538D" w:rsidRDefault="006B2A69" w:rsidP="0028711D">
                  <w:pPr>
                    <w:tabs>
                      <w:tab w:val="left" w:pos="1830"/>
                    </w:tabs>
                    <w:spacing w:after="0" w:line="240" w:lineRule="auto"/>
                    <w:rPr>
                      <w:b/>
                      <w:sz w:val="16"/>
                      <w:lang w:val="en-US"/>
                    </w:rPr>
                  </w:pPr>
                </w:p>
              </w:tc>
              <w:tc>
                <w:tcPr>
                  <w:tcW w:w="236" w:type="dxa"/>
                  <w:tcBorders>
                    <w:top w:val="nil"/>
                    <w:bottom w:val="nil"/>
                  </w:tcBorders>
                </w:tcPr>
                <w:p w:rsidR="006B2A69" w:rsidRPr="007C538D" w:rsidRDefault="006B2A69" w:rsidP="0028711D">
                  <w:pPr>
                    <w:tabs>
                      <w:tab w:val="left" w:pos="1830"/>
                    </w:tabs>
                    <w:spacing w:after="0" w:line="240" w:lineRule="auto"/>
                    <w:rPr>
                      <w:b/>
                      <w:sz w:val="16"/>
                      <w:lang w:val="en-US"/>
                    </w:rPr>
                  </w:pPr>
                </w:p>
              </w:tc>
              <w:tc>
                <w:tcPr>
                  <w:tcW w:w="4954" w:type="dxa"/>
                </w:tcPr>
                <w:p w:rsidR="006B2A69" w:rsidRPr="007C538D" w:rsidRDefault="006B2A69" w:rsidP="0028711D">
                  <w:pPr>
                    <w:tabs>
                      <w:tab w:val="left" w:pos="1830"/>
                    </w:tabs>
                    <w:spacing w:after="0" w:line="240" w:lineRule="auto"/>
                    <w:rPr>
                      <w:b/>
                      <w:sz w:val="16"/>
                      <w:lang w:val="en-US"/>
                    </w:rPr>
                  </w:pPr>
                </w:p>
              </w:tc>
            </w:tr>
          </w:tbl>
          <w:p w:rsidR="006B2A69" w:rsidRPr="007C538D" w:rsidRDefault="006B2A69" w:rsidP="0028711D">
            <w:pPr>
              <w:tabs>
                <w:tab w:val="left" w:pos="1830"/>
              </w:tabs>
              <w:spacing w:after="0" w:line="240" w:lineRule="auto"/>
              <w:rPr>
                <w:b/>
                <w:sz w:val="4"/>
                <w:lang w:val="en-US"/>
              </w:rPr>
            </w:pPr>
          </w:p>
          <w:p w:rsidR="006B2A69" w:rsidRPr="00546F3A" w:rsidRDefault="001D4FCA" w:rsidP="0028711D">
            <w:pPr>
              <w:tabs>
                <w:tab w:val="left" w:pos="1830"/>
              </w:tabs>
              <w:spacing w:after="0" w:line="240" w:lineRule="auto"/>
              <w:rPr>
                <w:b/>
                <w:sz w:val="14"/>
              </w:rPr>
            </w:pPr>
            <w:hyperlink r:id="rId34" w:history="1">
              <w:r w:rsidR="007C538D">
                <w:rPr>
                  <w:rFonts w:asciiTheme="minorHAnsi" w:hAnsiTheme="minorHAnsi" w:cstheme="minorHAnsi"/>
                  <w:sz w:val="24"/>
                  <w:szCs w:val="24"/>
                  <w:lang w:val="en-US"/>
                </w:rPr>
                <w:t>A</w:t>
              </w:r>
              <w:r w:rsidR="007C538D" w:rsidRPr="007C538D">
                <w:rPr>
                  <w:rFonts w:asciiTheme="minorHAnsi" w:hAnsiTheme="minorHAnsi" w:cstheme="minorHAnsi"/>
                  <w:sz w:val="24"/>
                  <w:szCs w:val="24"/>
                  <w:lang w:val="en-US"/>
                </w:rPr>
                <w:t>dditional</w:t>
              </w:r>
              <w:r w:rsidR="007C538D" w:rsidRPr="007C538D">
                <w:rPr>
                  <w:rFonts w:asciiTheme="minorHAnsi" w:hAnsiTheme="minorHAnsi" w:cstheme="minorHAnsi"/>
                  <w:sz w:val="24"/>
                  <w:szCs w:val="24"/>
                </w:rPr>
                <w:t xml:space="preserve"> </w:t>
              </w:r>
              <w:r w:rsidR="007C538D" w:rsidRPr="007C538D">
                <w:rPr>
                  <w:rFonts w:asciiTheme="minorHAnsi" w:hAnsiTheme="minorHAnsi" w:cstheme="minorHAnsi"/>
                  <w:sz w:val="24"/>
                  <w:szCs w:val="24"/>
                  <w:lang w:val="en-US"/>
                </w:rPr>
                <w:t>information</w:t>
              </w:r>
            </w:hyperlink>
            <w:r w:rsidR="007C538D" w:rsidRPr="007C538D">
              <w:rPr>
                <w:rFonts w:asciiTheme="minorHAnsi" w:hAnsiTheme="minorHAnsi" w:cs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6B2A69" w:rsidRPr="00546F3A" w:rsidTr="0028711D">
              <w:trPr>
                <w:trHeight w:val="434"/>
              </w:trPr>
              <w:tc>
                <w:tcPr>
                  <w:tcW w:w="9810" w:type="dxa"/>
                </w:tcPr>
                <w:p w:rsidR="006B2A69" w:rsidRPr="00546F3A" w:rsidRDefault="006B2A69" w:rsidP="0028711D">
                  <w:pPr>
                    <w:tabs>
                      <w:tab w:val="left" w:pos="1830"/>
                    </w:tabs>
                    <w:spacing w:after="0" w:line="240" w:lineRule="auto"/>
                    <w:rPr>
                      <w:b/>
                      <w:sz w:val="16"/>
                    </w:rPr>
                  </w:pPr>
                </w:p>
              </w:tc>
            </w:tr>
          </w:tbl>
          <w:p w:rsidR="006B2A69" w:rsidRPr="00546F3A" w:rsidRDefault="006B2A69" w:rsidP="0028711D">
            <w:pPr>
              <w:tabs>
                <w:tab w:val="left" w:pos="1830"/>
              </w:tabs>
              <w:spacing w:after="0" w:line="240" w:lineRule="auto"/>
              <w:rPr>
                <w:b/>
                <w:sz w:val="16"/>
              </w:rPr>
            </w:pPr>
          </w:p>
        </w:tc>
      </w:tr>
    </w:tbl>
    <w:p w:rsidR="006B2A69" w:rsidRDefault="006B2A69" w:rsidP="006B2A69"/>
    <w:p w:rsidR="006B2A69" w:rsidRPr="006B2A69" w:rsidRDefault="006B2A69">
      <w:pPr>
        <w:rPr>
          <w:b/>
        </w:rPr>
      </w:pPr>
    </w:p>
    <w:sectPr w:rsidR="006B2A69" w:rsidRPr="006B2A69" w:rsidSect="00861635">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27A5C"/>
    <w:multiLevelType w:val="hybridMultilevel"/>
    <w:tmpl w:val="024430B4"/>
    <w:lvl w:ilvl="0" w:tplc="04190005">
      <w:start w:val="1"/>
      <w:numFmt w:val="bullet"/>
      <w:lvlText w:val=""/>
      <w:lvlJc w:val="left"/>
      <w:pPr>
        <w:ind w:left="2535" w:hanging="360"/>
      </w:pPr>
      <w:rPr>
        <w:rFonts w:ascii="Wingdings" w:hAnsi="Wingdings" w:hint="default"/>
      </w:rPr>
    </w:lvl>
    <w:lvl w:ilvl="1" w:tplc="04190003" w:tentative="1">
      <w:start w:val="1"/>
      <w:numFmt w:val="bullet"/>
      <w:lvlText w:val="o"/>
      <w:lvlJc w:val="left"/>
      <w:pPr>
        <w:ind w:left="3255" w:hanging="360"/>
      </w:pPr>
      <w:rPr>
        <w:rFonts w:ascii="Courier New" w:hAnsi="Courier New" w:cs="Courier New" w:hint="default"/>
      </w:rPr>
    </w:lvl>
    <w:lvl w:ilvl="2" w:tplc="04190005" w:tentative="1">
      <w:start w:val="1"/>
      <w:numFmt w:val="bullet"/>
      <w:lvlText w:val=""/>
      <w:lvlJc w:val="left"/>
      <w:pPr>
        <w:ind w:left="3975" w:hanging="360"/>
      </w:pPr>
      <w:rPr>
        <w:rFonts w:ascii="Wingdings" w:hAnsi="Wingdings" w:hint="default"/>
      </w:rPr>
    </w:lvl>
    <w:lvl w:ilvl="3" w:tplc="04190001" w:tentative="1">
      <w:start w:val="1"/>
      <w:numFmt w:val="bullet"/>
      <w:lvlText w:val=""/>
      <w:lvlJc w:val="left"/>
      <w:pPr>
        <w:ind w:left="4695" w:hanging="360"/>
      </w:pPr>
      <w:rPr>
        <w:rFonts w:ascii="Symbol" w:hAnsi="Symbol" w:hint="default"/>
      </w:rPr>
    </w:lvl>
    <w:lvl w:ilvl="4" w:tplc="04190003" w:tentative="1">
      <w:start w:val="1"/>
      <w:numFmt w:val="bullet"/>
      <w:lvlText w:val="o"/>
      <w:lvlJc w:val="left"/>
      <w:pPr>
        <w:ind w:left="5415" w:hanging="360"/>
      </w:pPr>
      <w:rPr>
        <w:rFonts w:ascii="Courier New" w:hAnsi="Courier New" w:cs="Courier New" w:hint="default"/>
      </w:rPr>
    </w:lvl>
    <w:lvl w:ilvl="5" w:tplc="04190005" w:tentative="1">
      <w:start w:val="1"/>
      <w:numFmt w:val="bullet"/>
      <w:lvlText w:val=""/>
      <w:lvlJc w:val="left"/>
      <w:pPr>
        <w:ind w:left="6135" w:hanging="360"/>
      </w:pPr>
      <w:rPr>
        <w:rFonts w:ascii="Wingdings" w:hAnsi="Wingdings" w:hint="default"/>
      </w:rPr>
    </w:lvl>
    <w:lvl w:ilvl="6" w:tplc="04190001" w:tentative="1">
      <w:start w:val="1"/>
      <w:numFmt w:val="bullet"/>
      <w:lvlText w:val=""/>
      <w:lvlJc w:val="left"/>
      <w:pPr>
        <w:ind w:left="6855" w:hanging="360"/>
      </w:pPr>
      <w:rPr>
        <w:rFonts w:ascii="Symbol" w:hAnsi="Symbol" w:hint="default"/>
      </w:rPr>
    </w:lvl>
    <w:lvl w:ilvl="7" w:tplc="04190003" w:tentative="1">
      <w:start w:val="1"/>
      <w:numFmt w:val="bullet"/>
      <w:lvlText w:val="o"/>
      <w:lvlJc w:val="left"/>
      <w:pPr>
        <w:ind w:left="7575" w:hanging="360"/>
      </w:pPr>
      <w:rPr>
        <w:rFonts w:ascii="Courier New" w:hAnsi="Courier New" w:cs="Courier New" w:hint="default"/>
      </w:rPr>
    </w:lvl>
    <w:lvl w:ilvl="8" w:tplc="04190005" w:tentative="1">
      <w:start w:val="1"/>
      <w:numFmt w:val="bullet"/>
      <w:lvlText w:val=""/>
      <w:lvlJc w:val="left"/>
      <w:pPr>
        <w:ind w:left="8295" w:hanging="360"/>
      </w:pPr>
      <w:rPr>
        <w:rFonts w:ascii="Wingdings" w:hAnsi="Wingdings" w:hint="default"/>
      </w:rPr>
    </w:lvl>
  </w:abstractNum>
  <w:abstractNum w:abstractNumId="1" w15:restartNumberingAfterBreak="0">
    <w:nsid w:val="3A424838"/>
    <w:multiLevelType w:val="hybridMultilevel"/>
    <w:tmpl w:val="78D862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3D1802"/>
    <w:multiLevelType w:val="hybridMultilevel"/>
    <w:tmpl w:val="5C8E34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E346E6"/>
    <w:multiLevelType w:val="hybridMultilevel"/>
    <w:tmpl w:val="2E861CFA"/>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627447E1"/>
    <w:multiLevelType w:val="hybridMultilevel"/>
    <w:tmpl w:val="7D64E4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7A12A0"/>
    <w:multiLevelType w:val="hybridMultilevel"/>
    <w:tmpl w:val="ECC4E41C"/>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74955A60"/>
    <w:multiLevelType w:val="hybridMultilevel"/>
    <w:tmpl w:val="A3A0C6EC"/>
    <w:lvl w:ilvl="0" w:tplc="04190005">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35"/>
    <w:rsid w:val="00000855"/>
    <w:rsid w:val="00010445"/>
    <w:rsid w:val="000B0454"/>
    <w:rsid w:val="000D067F"/>
    <w:rsid w:val="0011492D"/>
    <w:rsid w:val="00133F27"/>
    <w:rsid w:val="001A59AC"/>
    <w:rsid w:val="001C3286"/>
    <w:rsid w:val="001D4FCA"/>
    <w:rsid w:val="0024303C"/>
    <w:rsid w:val="00244984"/>
    <w:rsid w:val="00263C21"/>
    <w:rsid w:val="002B3C03"/>
    <w:rsid w:val="002E5DD1"/>
    <w:rsid w:val="002E678E"/>
    <w:rsid w:val="003066DB"/>
    <w:rsid w:val="003C3F44"/>
    <w:rsid w:val="00401649"/>
    <w:rsid w:val="004116F0"/>
    <w:rsid w:val="00520E24"/>
    <w:rsid w:val="005B50E8"/>
    <w:rsid w:val="005B5500"/>
    <w:rsid w:val="005E101B"/>
    <w:rsid w:val="005E5CFC"/>
    <w:rsid w:val="00623E80"/>
    <w:rsid w:val="0063258F"/>
    <w:rsid w:val="00656DEB"/>
    <w:rsid w:val="006841AD"/>
    <w:rsid w:val="006A7573"/>
    <w:rsid w:val="006B2A69"/>
    <w:rsid w:val="006B61BB"/>
    <w:rsid w:val="006C1501"/>
    <w:rsid w:val="00777F2C"/>
    <w:rsid w:val="00787DE3"/>
    <w:rsid w:val="00794534"/>
    <w:rsid w:val="007C538D"/>
    <w:rsid w:val="008218EC"/>
    <w:rsid w:val="00861635"/>
    <w:rsid w:val="008638DF"/>
    <w:rsid w:val="0088703F"/>
    <w:rsid w:val="008B1AE6"/>
    <w:rsid w:val="008D1842"/>
    <w:rsid w:val="00901645"/>
    <w:rsid w:val="00930994"/>
    <w:rsid w:val="00936417"/>
    <w:rsid w:val="009A08E0"/>
    <w:rsid w:val="009D5185"/>
    <w:rsid w:val="009F0A3E"/>
    <w:rsid w:val="00A329D3"/>
    <w:rsid w:val="00A40E27"/>
    <w:rsid w:val="00A852F9"/>
    <w:rsid w:val="00A85A72"/>
    <w:rsid w:val="00A929B7"/>
    <w:rsid w:val="00AF686B"/>
    <w:rsid w:val="00B24A90"/>
    <w:rsid w:val="00B5069E"/>
    <w:rsid w:val="00B85C21"/>
    <w:rsid w:val="00BB55EF"/>
    <w:rsid w:val="00BE4B0C"/>
    <w:rsid w:val="00D7169C"/>
    <w:rsid w:val="00DA018A"/>
    <w:rsid w:val="00DF3C94"/>
    <w:rsid w:val="00E339F4"/>
    <w:rsid w:val="00E734E1"/>
    <w:rsid w:val="00ED5C77"/>
    <w:rsid w:val="00F25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7162BD-4F9B-604A-BC1A-8D264C06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6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0994"/>
    <w:pPr>
      <w:ind w:left="720"/>
      <w:contextualSpacing/>
    </w:pPr>
  </w:style>
  <w:style w:type="character" w:styleId="a5">
    <w:name w:val="Hyperlink"/>
    <w:basedOn w:val="a0"/>
    <w:uiPriority w:val="99"/>
    <w:semiHidden/>
    <w:unhideWhenUsed/>
    <w:rsid w:val="00656DEB"/>
    <w:rPr>
      <w:color w:val="0000FF"/>
      <w:u w:val="single"/>
    </w:rPr>
  </w:style>
  <w:style w:type="character" w:styleId="a6">
    <w:name w:val="Emphasis"/>
    <w:basedOn w:val="a0"/>
    <w:uiPriority w:val="20"/>
    <w:qFormat/>
    <w:rsid w:val="00623E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1958">
      <w:bodyDiv w:val="1"/>
      <w:marLeft w:val="0"/>
      <w:marRight w:val="0"/>
      <w:marTop w:val="0"/>
      <w:marBottom w:val="0"/>
      <w:divBdr>
        <w:top w:val="none" w:sz="0" w:space="0" w:color="auto"/>
        <w:left w:val="none" w:sz="0" w:space="0" w:color="auto"/>
        <w:bottom w:val="none" w:sz="0" w:space="0" w:color="auto"/>
        <w:right w:val="none" w:sz="0" w:space="0" w:color="auto"/>
      </w:divBdr>
    </w:div>
    <w:div w:id="183710561">
      <w:bodyDiv w:val="1"/>
      <w:marLeft w:val="0"/>
      <w:marRight w:val="0"/>
      <w:marTop w:val="0"/>
      <w:marBottom w:val="0"/>
      <w:divBdr>
        <w:top w:val="none" w:sz="0" w:space="0" w:color="auto"/>
        <w:left w:val="none" w:sz="0" w:space="0" w:color="auto"/>
        <w:bottom w:val="none" w:sz="0" w:space="0" w:color="auto"/>
        <w:right w:val="none" w:sz="0" w:space="0" w:color="auto"/>
      </w:divBdr>
    </w:div>
    <w:div w:id="186988490">
      <w:bodyDiv w:val="1"/>
      <w:marLeft w:val="0"/>
      <w:marRight w:val="0"/>
      <w:marTop w:val="0"/>
      <w:marBottom w:val="0"/>
      <w:divBdr>
        <w:top w:val="none" w:sz="0" w:space="0" w:color="auto"/>
        <w:left w:val="none" w:sz="0" w:space="0" w:color="auto"/>
        <w:bottom w:val="none" w:sz="0" w:space="0" w:color="auto"/>
        <w:right w:val="none" w:sz="0" w:space="0" w:color="auto"/>
      </w:divBdr>
    </w:div>
    <w:div w:id="229388914">
      <w:bodyDiv w:val="1"/>
      <w:marLeft w:val="0"/>
      <w:marRight w:val="0"/>
      <w:marTop w:val="0"/>
      <w:marBottom w:val="0"/>
      <w:divBdr>
        <w:top w:val="none" w:sz="0" w:space="0" w:color="auto"/>
        <w:left w:val="none" w:sz="0" w:space="0" w:color="auto"/>
        <w:bottom w:val="none" w:sz="0" w:space="0" w:color="auto"/>
        <w:right w:val="none" w:sz="0" w:space="0" w:color="auto"/>
      </w:divBdr>
    </w:div>
    <w:div w:id="262736806">
      <w:bodyDiv w:val="1"/>
      <w:marLeft w:val="0"/>
      <w:marRight w:val="0"/>
      <w:marTop w:val="0"/>
      <w:marBottom w:val="0"/>
      <w:divBdr>
        <w:top w:val="none" w:sz="0" w:space="0" w:color="auto"/>
        <w:left w:val="none" w:sz="0" w:space="0" w:color="auto"/>
        <w:bottom w:val="none" w:sz="0" w:space="0" w:color="auto"/>
        <w:right w:val="none" w:sz="0" w:space="0" w:color="auto"/>
      </w:divBdr>
    </w:div>
    <w:div w:id="371347115">
      <w:bodyDiv w:val="1"/>
      <w:marLeft w:val="0"/>
      <w:marRight w:val="0"/>
      <w:marTop w:val="0"/>
      <w:marBottom w:val="0"/>
      <w:divBdr>
        <w:top w:val="none" w:sz="0" w:space="0" w:color="auto"/>
        <w:left w:val="none" w:sz="0" w:space="0" w:color="auto"/>
        <w:bottom w:val="none" w:sz="0" w:space="0" w:color="auto"/>
        <w:right w:val="none" w:sz="0" w:space="0" w:color="auto"/>
      </w:divBdr>
    </w:div>
    <w:div w:id="464546379">
      <w:bodyDiv w:val="1"/>
      <w:marLeft w:val="0"/>
      <w:marRight w:val="0"/>
      <w:marTop w:val="0"/>
      <w:marBottom w:val="0"/>
      <w:divBdr>
        <w:top w:val="none" w:sz="0" w:space="0" w:color="auto"/>
        <w:left w:val="none" w:sz="0" w:space="0" w:color="auto"/>
        <w:bottom w:val="none" w:sz="0" w:space="0" w:color="auto"/>
        <w:right w:val="none" w:sz="0" w:space="0" w:color="auto"/>
      </w:divBdr>
    </w:div>
    <w:div w:id="569852579">
      <w:bodyDiv w:val="1"/>
      <w:marLeft w:val="0"/>
      <w:marRight w:val="0"/>
      <w:marTop w:val="0"/>
      <w:marBottom w:val="0"/>
      <w:divBdr>
        <w:top w:val="none" w:sz="0" w:space="0" w:color="auto"/>
        <w:left w:val="none" w:sz="0" w:space="0" w:color="auto"/>
        <w:bottom w:val="none" w:sz="0" w:space="0" w:color="auto"/>
        <w:right w:val="none" w:sz="0" w:space="0" w:color="auto"/>
      </w:divBdr>
    </w:div>
    <w:div w:id="573054331">
      <w:bodyDiv w:val="1"/>
      <w:marLeft w:val="0"/>
      <w:marRight w:val="0"/>
      <w:marTop w:val="0"/>
      <w:marBottom w:val="0"/>
      <w:divBdr>
        <w:top w:val="none" w:sz="0" w:space="0" w:color="auto"/>
        <w:left w:val="none" w:sz="0" w:space="0" w:color="auto"/>
        <w:bottom w:val="none" w:sz="0" w:space="0" w:color="auto"/>
        <w:right w:val="none" w:sz="0" w:space="0" w:color="auto"/>
      </w:divBdr>
    </w:div>
    <w:div w:id="672344480">
      <w:bodyDiv w:val="1"/>
      <w:marLeft w:val="0"/>
      <w:marRight w:val="0"/>
      <w:marTop w:val="0"/>
      <w:marBottom w:val="0"/>
      <w:divBdr>
        <w:top w:val="none" w:sz="0" w:space="0" w:color="auto"/>
        <w:left w:val="none" w:sz="0" w:space="0" w:color="auto"/>
        <w:bottom w:val="none" w:sz="0" w:space="0" w:color="auto"/>
        <w:right w:val="none" w:sz="0" w:space="0" w:color="auto"/>
      </w:divBdr>
    </w:div>
    <w:div w:id="680814811">
      <w:bodyDiv w:val="1"/>
      <w:marLeft w:val="0"/>
      <w:marRight w:val="0"/>
      <w:marTop w:val="0"/>
      <w:marBottom w:val="0"/>
      <w:divBdr>
        <w:top w:val="none" w:sz="0" w:space="0" w:color="auto"/>
        <w:left w:val="none" w:sz="0" w:space="0" w:color="auto"/>
        <w:bottom w:val="none" w:sz="0" w:space="0" w:color="auto"/>
        <w:right w:val="none" w:sz="0" w:space="0" w:color="auto"/>
      </w:divBdr>
    </w:div>
    <w:div w:id="993099141">
      <w:bodyDiv w:val="1"/>
      <w:marLeft w:val="0"/>
      <w:marRight w:val="0"/>
      <w:marTop w:val="0"/>
      <w:marBottom w:val="0"/>
      <w:divBdr>
        <w:top w:val="none" w:sz="0" w:space="0" w:color="auto"/>
        <w:left w:val="none" w:sz="0" w:space="0" w:color="auto"/>
        <w:bottom w:val="none" w:sz="0" w:space="0" w:color="auto"/>
        <w:right w:val="none" w:sz="0" w:space="0" w:color="auto"/>
      </w:divBdr>
    </w:div>
    <w:div w:id="1212688369">
      <w:bodyDiv w:val="1"/>
      <w:marLeft w:val="0"/>
      <w:marRight w:val="0"/>
      <w:marTop w:val="0"/>
      <w:marBottom w:val="0"/>
      <w:divBdr>
        <w:top w:val="none" w:sz="0" w:space="0" w:color="auto"/>
        <w:left w:val="none" w:sz="0" w:space="0" w:color="auto"/>
        <w:bottom w:val="none" w:sz="0" w:space="0" w:color="auto"/>
        <w:right w:val="none" w:sz="0" w:space="0" w:color="auto"/>
      </w:divBdr>
    </w:div>
    <w:div w:id="1367634898">
      <w:bodyDiv w:val="1"/>
      <w:marLeft w:val="0"/>
      <w:marRight w:val="0"/>
      <w:marTop w:val="0"/>
      <w:marBottom w:val="0"/>
      <w:divBdr>
        <w:top w:val="none" w:sz="0" w:space="0" w:color="auto"/>
        <w:left w:val="none" w:sz="0" w:space="0" w:color="auto"/>
        <w:bottom w:val="none" w:sz="0" w:space="0" w:color="auto"/>
        <w:right w:val="none" w:sz="0" w:space="0" w:color="auto"/>
      </w:divBdr>
    </w:div>
    <w:div w:id="1451902356">
      <w:bodyDiv w:val="1"/>
      <w:marLeft w:val="0"/>
      <w:marRight w:val="0"/>
      <w:marTop w:val="0"/>
      <w:marBottom w:val="0"/>
      <w:divBdr>
        <w:top w:val="none" w:sz="0" w:space="0" w:color="auto"/>
        <w:left w:val="none" w:sz="0" w:space="0" w:color="auto"/>
        <w:bottom w:val="none" w:sz="0" w:space="0" w:color="auto"/>
        <w:right w:val="none" w:sz="0" w:space="0" w:color="auto"/>
      </w:divBdr>
    </w:div>
    <w:div w:id="1542942232">
      <w:bodyDiv w:val="1"/>
      <w:marLeft w:val="0"/>
      <w:marRight w:val="0"/>
      <w:marTop w:val="0"/>
      <w:marBottom w:val="0"/>
      <w:divBdr>
        <w:top w:val="none" w:sz="0" w:space="0" w:color="auto"/>
        <w:left w:val="none" w:sz="0" w:space="0" w:color="auto"/>
        <w:bottom w:val="none" w:sz="0" w:space="0" w:color="auto"/>
        <w:right w:val="none" w:sz="0" w:space="0" w:color="auto"/>
      </w:divBdr>
    </w:div>
    <w:div w:id="1545633356">
      <w:bodyDiv w:val="1"/>
      <w:marLeft w:val="0"/>
      <w:marRight w:val="0"/>
      <w:marTop w:val="0"/>
      <w:marBottom w:val="0"/>
      <w:divBdr>
        <w:top w:val="none" w:sz="0" w:space="0" w:color="auto"/>
        <w:left w:val="none" w:sz="0" w:space="0" w:color="auto"/>
        <w:bottom w:val="none" w:sz="0" w:space="0" w:color="auto"/>
        <w:right w:val="none" w:sz="0" w:space="0" w:color="auto"/>
      </w:divBdr>
    </w:div>
    <w:div w:id="1647856546">
      <w:bodyDiv w:val="1"/>
      <w:marLeft w:val="0"/>
      <w:marRight w:val="0"/>
      <w:marTop w:val="0"/>
      <w:marBottom w:val="0"/>
      <w:divBdr>
        <w:top w:val="none" w:sz="0" w:space="0" w:color="auto"/>
        <w:left w:val="none" w:sz="0" w:space="0" w:color="auto"/>
        <w:bottom w:val="none" w:sz="0" w:space="0" w:color="auto"/>
        <w:right w:val="none" w:sz="0" w:space="0" w:color="auto"/>
      </w:divBdr>
    </w:div>
    <w:div w:id="1809930198">
      <w:bodyDiv w:val="1"/>
      <w:marLeft w:val="0"/>
      <w:marRight w:val="0"/>
      <w:marTop w:val="0"/>
      <w:marBottom w:val="0"/>
      <w:divBdr>
        <w:top w:val="none" w:sz="0" w:space="0" w:color="auto"/>
        <w:left w:val="none" w:sz="0" w:space="0" w:color="auto"/>
        <w:bottom w:val="none" w:sz="0" w:space="0" w:color="auto"/>
        <w:right w:val="none" w:sz="0" w:space="0" w:color="auto"/>
      </w:divBdr>
    </w:div>
    <w:div w:id="205260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ext.reverso.net/%D0%BF%D0%B5%D1%80%D0%B5%D0%B2%D0%BE%D0%B4/%D0%B0%D0%BD%D0%B3%D0%BB%D0%B8%D0%B9%D1%81%D0%BA%D0%B8%D0%B9-%D1%80%D1%83%D1%81%D1%81%D0%BA%D0%B8%D0%B9/imagination" TargetMode="External"/><Relationship Id="rId18" Type="http://schemas.openxmlformats.org/officeDocument/2006/relationships/hyperlink" Target="https://context.reverso.net/%D0%BF%D0%B5%D1%80%D0%B5%D0%B2%D0%BE%D0%B4/%D0%B0%D0%BD%D0%B3%D0%BB%D0%B8%D0%B9%D1%81%D0%BA%D0%B8%D0%B9-%D1%80%D1%83%D1%81%D1%81%D0%BA%D0%B8%D0%B9/arts" TargetMode="External"/><Relationship Id="rId26" Type="http://schemas.openxmlformats.org/officeDocument/2006/relationships/hyperlink" Target="http://www.khudozhka.ru" TargetMode="External"/><Relationship Id="rId3" Type="http://schemas.openxmlformats.org/officeDocument/2006/relationships/styles" Target="styles.xml"/><Relationship Id="rId21" Type="http://schemas.openxmlformats.org/officeDocument/2006/relationships/hyperlink" Target="https://context.reverso.net/%D0%BF%D0%B5%D1%80%D0%B5%D0%B2%D0%BE%D0%B4/%D0%B0%D0%BD%D0%B3%D0%BB%D0%B8%D0%B9%D1%81%D0%BA%D0%B8%D0%B9-%D1%80%D1%83%D1%81%D1%81%D0%BA%D0%B8%D0%B9/as+a+result" TargetMode="External"/><Relationship Id="rId34" Type="http://schemas.openxmlformats.org/officeDocument/2006/relationships/hyperlink" Target="https://context.reverso.net/%D0%BF%D0%B5%D1%80%D0%B5%D0%B2%D0%BE%D0%B4/%D0%B0%D0%BD%D0%B3%D0%BB%D0%B8%D0%B9%D1%81%D0%BA%D0%B8%D0%B9-%D1%80%D1%83%D1%81%D1%81%D0%BA%D0%B8%D0%B9/additional+information" TargetMode="External"/><Relationship Id="rId7" Type="http://schemas.openxmlformats.org/officeDocument/2006/relationships/hyperlink" Target="https://context.reverso.net/%D0%BF%D0%B5%D1%80%D0%B5%D0%B2%D0%BE%D0%B4/%D0%B0%D0%BD%D0%B3%D0%BB%D0%B8%D0%B9%D1%81%D0%BA%D0%B8%D0%B9-%D1%80%D1%83%D1%81%D1%81%D0%BA%D0%B8%D0%B9/semitone" TargetMode="External"/><Relationship Id="rId12" Type="http://schemas.openxmlformats.org/officeDocument/2006/relationships/hyperlink" Target="https://context.reverso.net/%D0%BF%D0%B5%D1%80%D0%B5%D0%B2%D0%BE%D0%B4/%D0%B0%D0%BD%D0%B3%D0%BB%D0%B8%D0%B9%D1%81%D0%BA%D0%B8%D0%B9-%D1%80%D1%83%D1%81%D1%81%D0%BA%D0%B8%D0%B9/motivate" TargetMode="External"/><Relationship Id="rId17" Type="http://schemas.openxmlformats.org/officeDocument/2006/relationships/hyperlink" Target="https://context.reverso.net/%D0%BF%D0%B5%D1%80%D0%B5%D0%B2%D0%BE%D0%B4/%D0%B0%D0%BD%D0%B3%D0%BB%D0%B8%D0%B9%D1%81%D0%BA%D0%B8%D0%B9-%D1%80%D1%83%D1%81%D1%81%D0%BA%D0%B8%D0%B9/general-education+schools" TargetMode="External"/><Relationship Id="rId25" Type="http://schemas.openxmlformats.org/officeDocument/2006/relationships/hyperlink" Target="https://context.reverso.net/%D0%BF%D0%B5%D1%80%D0%B5%D0%B2%D0%BE%D0%B4/%D0%B0%D0%BD%D0%B3%D0%BB%D0%B8%D0%B9%D1%81%D0%BA%D0%B8%D0%B9-%D1%80%D1%83%D1%81%D1%81%D0%BA%D0%B8%D0%B9/personally" TargetMode="External"/><Relationship Id="rId33" Type="http://schemas.openxmlformats.org/officeDocument/2006/relationships/hyperlink" Target="https://context.reverso.net/%D0%BF%D0%B5%D1%80%D0%B5%D0%B2%D0%BE%D0%B4/%D0%B0%D0%BD%D0%B3%D0%BB%D0%B8%D0%B9%D1%81%D0%BA%D0%B8%D0%B9-%D1%80%D1%83%D1%81%D1%81%D0%BA%D0%B8%D0%B9/teachers+of+art" TargetMode="External"/><Relationship Id="rId2" Type="http://schemas.openxmlformats.org/officeDocument/2006/relationships/numbering" Target="numbering.xml"/><Relationship Id="rId16" Type="http://schemas.openxmlformats.org/officeDocument/2006/relationships/hyperlink" Target="https://context.reverso.net/%D0%BF%D0%B5%D1%80%D0%B5%D0%B2%D0%BE%D0%B4/%D0%B0%D0%BD%D0%B3%D0%BB%D0%B8%D0%B9%D1%81%D0%BA%D0%B8%D0%B9-%D1%80%D1%83%D1%81%D1%81%D0%BA%D0%B8%D0%B9/artistic" TargetMode="External"/><Relationship Id="rId20" Type="http://schemas.openxmlformats.org/officeDocument/2006/relationships/hyperlink" Target="https://context.reverso.net/%D0%BF%D0%B5%D1%80%D0%B5%D0%B2%D0%BE%D0%B4/%D0%B0%D0%BD%D0%B3%D0%BB%D0%B8%D0%B9%D1%81%D0%BA%D0%B8%D0%B9-%D1%80%D1%83%D1%81%D1%81%D0%BA%D0%B8%D0%B9/without+author%27s+remuneration" TargetMode="External"/><Relationship Id="rId29" Type="http://schemas.openxmlformats.org/officeDocument/2006/relationships/hyperlink" Target="https://context.reverso.net/%D0%BF%D0%B5%D1%80%D0%B5%D0%B2%D0%BE%D0%B4/%D0%B0%D0%BD%D0%B3%D0%BB%D0%B8%D0%B9%D1%81%D0%BA%D0%B8%D0%B9-%D1%80%D1%83%D1%81%D1%81%D0%BA%D0%B8%D0%B9/to+avoid+the+mistakes" TargetMode="External"/><Relationship Id="rId1" Type="http://schemas.openxmlformats.org/officeDocument/2006/relationships/customXml" Target="../customXml/item1.xml"/><Relationship Id="rId6" Type="http://schemas.openxmlformats.org/officeDocument/2006/relationships/hyperlink" Target="https://context.reverso.net/%D0%BF%D0%B5%D1%80%D0%B5%D0%B2%D0%BE%D0%B4/%D0%B0%D0%BD%D0%B3%D0%BB%D0%B8%D0%B9%D1%81%D0%BA%D0%B8%D0%B9-%D1%80%D1%83%D1%81%D1%81%D0%BA%D0%B8%D0%B9/the+show+organizers" TargetMode="External"/><Relationship Id="rId11" Type="http://schemas.openxmlformats.org/officeDocument/2006/relationships/hyperlink" Target="https://context.reverso.net/%D0%BF%D0%B5%D1%80%D0%B5%D0%B2%D0%BE%D0%B4/%D0%B0%D0%BD%D0%B3%D0%BB%D0%B8%D0%B9%D1%81%D0%BA%D0%B8%D0%B9-%D1%80%D1%83%D1%81%D1%81%D0%BA%D0%B8%D0%B9/familiarity" TargetMode="External"/><Relationship Id="rId24" Type="http://schemas.openxmlformats.org/officeDocument/2006/relationships/hyperlink" Target="https://context.reverso.net/%D0%BF%D0%B5%D1%80%D0%B5%D0%B2%D0%BE%D0%B4/%D0%B0%D0%BD%D0%B3%D0%BB%D0%B8%D0%B9%D1%81%D0%BA%D0%B8%D0%B9-%D1%80%D1%83%D1%81%D1%81%D0%BA%D0%B8%D0%B9/bring" TargetMode="External"/><Relationship Id="rId32" Type="http://schemas.openxmlformats.org/officeDocument/2006/relationships/hyperlink" Target="https://context.reverso.net/%D0%BF%D0%B5%D1%80%D0%B5%D0%B2%D0%BE%D0%B4/%D0%B0%D0%BD%D0%B3%D0%BB%D0%B8%D0%B9%D1%81%D0%BA%D0%B8%D0%B9-%D1%80%D1%83%D1%81%D1%81%D0%BA%D0%B8%D0%B9/moment+of+creation+of+the+work" TargetMode="External"/><Relationship Id="rId5" Type="http://schemas.openxmlformats.org/officeDocument/2006/relationships/webSettings" Target="webSettings.xml"/><Relationship Id="rId15" Type="http://schemas.openxmlformats.org/officeDocument/2006/relationships/hyperlink" Target="https://context.reverso.net/%D0%BF%D0%B5%D1%80%D0%B5%D0%B2%D0%BE%D0%B4/%D0%B0%D0%BD%D0%B3%D0%BB%D0%B8%D0%B9%D1%81%D0%BA%D0%B8%D0%B9-%D1%80%D1%83%D1%81%D1%81%D0%BA%D0%B8%D0%B9/to+develop+the+potential" TargetMode="External"/><Relationship Id="rId23" Type="http://schemas.openxmlformats.org/officeDocument/2006/relationships/hyperlink" Target="https://context.reverso.net/%D0%BF%D0%B5%D1%80%D0%B5%D0%B2%D0%BE%D0%B4/%D0%B0%D0%BD%D0%B3%D0%BB%D0%B8%D0%B9%D1%81%D0%BA%D0%B8%D0%B9-%D1%80%D1%83%D1%81%D1%81%D0%BA%D0%B8%D0%B9/catalogue" TargetMode="External"/><Relationship Id="rId28" Type="http://schemas.openxmlformats.org/officeDocument/2006/relationships/hyperlink" Target="https://context.reverso.net/%D0%BF%D0%B5%D1%80%D0%B5%D0%B2%D0%BE%D0%B4/%D0%B0%D0%BD%D0%B3%D0%BB%D0%B8%D0%B9%D1%81%D0%BA%D0%B8%D0%B9-%D1%80%D1%83%D1%81%D1%81%D0%BA%D0%B8%D0%B9/in+block+letters" TargetMode="External"/><Relationship Id="rId36" Type="http://schemas.openxmlformats.org/officeDocument/2006/relationships/theme" Target="theme/theme1.xml"/><Relationship Id="rId10" Type="http://schemas.openxmlformats.org/officeDocument/2006/relationships/hyperlink" Target="https://context.reverso.net/%D0%BF%D0%B5%D1%80%D0%B5%D0%B2%D0%BE%D0%B4/%D0%B0%D0%BD%D0%B3%D0%BB%D0%B8%D0%B9%D1%81%D0%BA%D0%B8%D0%B9-%D1%80%D1%83%D1%81%D1%81%D0%BA%D0%B8%D0%B9/understanding+of+the+meaning" TargetMode="External"/><Relationship Id="rId19" Type="http://schemas.openxmlformats.org/officeDocument/2006/relationships/hyperlink" Target="https://context.reverso.net/%D0%BF%D0%B5%D1%80%D0%B5%D0%B2%D0%BE%D0%B4/%D0%B0%D0%BD%D0%B3%D0%BB%D0%B8%D0%B9%D1%81%D0%BA%D0%B8%D0%B9-%D1%80%D1%83%D1%81%D1%81%D0%BA%D0%B8%D0%B9/artistic" TargetMode="External"/><Relationship Id="rId31" Type="http://schemas.openxmlformats.org/officeDocument/2006/relationships/hyperlink" Target="https://context.reverso.net/%D0%BF%D0%B5%D1%80%D0%B5%D0%B2%D0%BE%D0%B4/%D0%B0%D0%BD%D0%B3%D0%BB%D0%B8%D0%B9%D1%81%D0%BA%D0%B8%D0%B9-%D1%80%D1%83%D1%81%D1%81%D0%BA%D0%B8%D0%B9/author%27s+name" TargetMode="External"/><Relationship Id="rId4" Type="http://schemas.openxmlformats.org/officeDocument/2006/relationships/settings" Target="settings.xml"/><Relationship Id="rId9" Type="http://schemas.openxmlformats.org/officeDocument/2006/relationships/hyperlink" Target="https://context.reverso.net/%D0%BF%D0%B5%D1%80%D0%B5%D0%B2%D0%BE%D0%B4/%D0%B0%D0%BD%D0%B3%D0%BB%D0%B8%D0%B9%D1%81%D0%BA%D0%B8%D0%B9-%D1%80%D1%83%D1%81%D1%81%D0%BA%D0%B8%D0%B9/a+long-lasting+aftertaste" TargetMode="External"/><Relationship Id="rId14" Type="http://schemas.openxmlformats.org/officeDocument/2006/relationships/hyperlink" Target="https://context.reverso.net/%D0%BF%D0%B5%D1%80%D0%B5%D0%B2%D0%BE%D0%B4/%D0%B0%D0%BD%D0%B3%D0%BB%D0%B8%D0%B9%D1%81%D0%BA%D0%B8%D0%B9-%D1%80%D1%83%D1%81%D1%81%D0%BA%D0%B8%D0%B9/encourage+creativity" TargetMode="External"/><Relationship Id="rId22" Type="http://schemas.openxmlformats.org/officeDocument/2006/relationships/hyperlink" Target="https://context.reverso.net/%D0%BF%D0%B5%D1%80%D0%B5%D0%B2%D0%BE%D0%B4/%D0%B0%D0%BD%D0%B3%D0%BB%D0%B8%D0%B9%D1%81%D0%BA%D0%B8%D0%B9-%D1%80%D1%83%D1%81%D1%81%D0%BA%D0%B8%D0%B9/post-seminar" TargetMode="External"/><Relationship Id="rId27" Type="http://schemas.openxmlformats.org/officeDocument/2006/relationships/hyperlink" Target="mailto:inbox@khudozhka.ru" TargetMode="External"/><Relationship Id="rId30" Type="http://schemas.openxmlformats.org/officeDocument/2006/relationships/hyperlink" Target="https://context.reverso.net/%D0%BF%D0%B5%D1%80%D0%B5%D0%B2%D0%BE%D0%B4/%D0%B0%D0%BD%D0%B3%D0%BB%D0%B8%D0%B9%D1%81%D0%BA%D0%B8%D0%B9-%D1%80%D1%83%D1%81%D1%81%D0%BA%D0%B8%D0%B9/author%27s+name" TargetMode="External"/><Relationship Id="rId35" Type="http://schemas.openxmlformats.org/officeDocument/2006/relationships/fontTable" Target="fontTable.xml"/><Relationship Id="rId8" Type="http://schemas.openxmlformats.org/officeDocument/2006/relationships/hyperlink" Target="https://context.reverso.net/%D0%BF%D0%B5%D1%80%D0%B5%D0%B2%D0%BE%D0%B4/%D0%B0%D0%BD%D0%B3%D0%BB%D0%B8%D0%B9%D1%81%D0%BA%D0%B8%D0%B9-%D1%80%D1%83%D1%81%D1%81%D0%BA%D0%B8%D0%B9/magnet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208EE-6998-405A-8D98-B74A4D8A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1917</Words>
  <Characters>10930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Глеб</cp:lastModifiedBy>
  <cp:revision>2</cp:revision>
  <cp:lastPrinted>2012-01-25T17:14:00Z</cp:lastPrinted>
  <dcterms:created xsi:type="dcterms:W3CDTF">2020-01-20T01:29:00Z</dcterms:created>
  <dcterms:modified xsi:type="dcterms:W3CDTF">2020-01-20T01:29:00Z</dcterms:modified>
</cp:coreProperties>
</file>