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0D" w:rsidRPr="00671830" w:rsidRDefault="0075470D" w:rsidP="0075470D">
      <w:pPr>
        <w:pStyle w:val="a3"/>
        <w:jc w:val="center"/>
        <w:rPr>
          <w:b/>
          <w:color w:val="000000"/>
        </w:rPr>
      </w:pPr>
      <w:r w:rsidRPr="00671830">
        <w:rPr>
          <w:b/>
          <w:color w:val="000000"/>
        </w:rPr>
        <w:t>Проект «Содействие переходу Республики Беларусь к «зелёной» экономике», финансируемый Европейским союзом и реализуемый Программой развития ООН</w:t>
      </w:r>
    </w:p>
    <w:p w:rsidR="0075470D" w:rsidRPr="00671830" w:rsidRDefault="0075470D" w:rsidP="0075470D">
      <w:pPr>
        <w:pStyle w:val="a3"/>
        <w:jc w:val="center"/>
        <w:rPr>
          <w:b/>
          <w:color w:val="000000"/>
        </w:rPr>
      </w:pPr>
      <w:r w:rsidRPr="00671830">
        <w:rPr>
          <w:b/>
          <w:color w:val="000000"/>
        </w:rPr>
        <w:t xml:space="preserve">Пилотная инициатива «Создание сети </w:t>
      </w:r>
      <w:proofErr w:type="spellStart"/>
      <w:r w:rsidRPr="00671830">
        <w:rPr>
          <w:b/>
          <w:color w:val="000000"/>
        </w:rPr>
        <w:t>инновационно</w:t>
      </w:r>
      <w:proofErr w:type="spellEnd"/>
      <w:r w:rsidRPr="00671830">
        <w:rPr>
          <w:b/>
          <w:color w:val="000000"/>
        </w:rPr>
        <w:t>-демонстрационных площадок по земледелию и органическому сельскому хозяйству для продвижения устойчивого землепользования, популяризации с/х труда среди молодежи, улучшения питания школьников и получения доходов сельскими школами»</w:t>
      </w:r>
    </w:p>
    <w:p w:rsidR="0075470D" w:rsidRPr="00671830" w:rsidRDefault="0075470D" w:rsidP="0075470D">
      <w:pPr>
        <w:pStyle w:val="a3"/>
        <w:jc w:val="center"/>
        <w:rPr>
          <w:color w:val="000000"/>
          <w:sz w:val="28"/>
          <w:szCs w:val="28"/>
        </w:rPr>
      </w:pPr>
    </w:p>
    <w:p w:rsidR="0075470D" w:rsidRPr="00671830" w:rsidRDefault="0075470D" w:rsidP="0075470D">
      <w:pPr>
        <w:pStyle w:val="a3"/>
        <w:jc w:val="center"/>
        <w:rPr>
          <w:color w:val="000000"/>
          <w:sz w:val="48"/>
          <w:szCs w:val="48"/>
        </w:rPr>
      </w:pPr>
    </w:p>
    <w:p w:rsidR="0075470D" w:rsidRPr="00671830" w:rsidRDefault="0075470D" w:rsidP="0075470D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671830">
        <w:rPr>
          <w:color w:val="000000"/>
          <w:sz w:val="44"/>
          <w:szCs w:val="44"/>
        </w:rPr>
        <w:t xml:space="preserve">Занятие объединения по интересам </w:t>
      </w:r>
    </w:p>
    <w:p w:rsidR="0075470D" w:rsidRPr="00671830" w:rsidRDefault="0075470D" w:rsidP="0075470D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71830">
        <w:rPr>
          <w:b/>
          <w:color w:val="000000"/>
          <w:sz w:val="48"/>
          <w:szCs w:val="48"/>
        </w:rPr>
        <w:t>«Волшебная грядка: от идеи до урожая»</w:t>
      </w:r>
    </w:p>
    <w:p w:rsidR="0075470D" w:rsidRPr="00671830" w:rsidRDefault="0075470D" w:rsidP="0075470D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75470D" w:rsidRPr="00671830" w:rsidRDefault="0075470D" w:rsidP="0075470D">
      <w:pPr>
        <w:pStyle w:val="a3"/>
        <w:jc w:val="center"/>
        <w:rPr>
          <w:color w:val="000000"/>
          <w:sz w:val="44"/>
          <w:szCs w:val="44"/>
        </w:rPr>
      </w:pPr>
      <w:r w:rsidRPr="00671830">
        <w:rPr>
          <w:color w:val="000000"/>
          <w:sz w:val="44"/>
          <w:szCs w:val="44"/>
        </w:rPr>
        <w:t xml:space="preserve">Тема занятия: </w:t>
      </w:r>
    </w:p>
    <w:p w:rsidR="0075470D" w:rsidRPr="00051B57" w:rsidRDefault="0075470D" w:rsidP="0075470D">
      <w:pPr>
        <w:pStyle w:val="a3"/>
        <w:jc w:val="center"/>
        <w:rPr>
          <w:b/>
          <w:color w:val="000000"/>
          <w:sz w:val="56"/>
          <w:szCs w:val="56"/>
        </w:rPr>
      </w:pPr>
      <w:r w:rsidRPr="00051B57">
        <w:rPr>
          <w:b/>
          <w:color w:val="000000"/>
          <w:sz w:val="56"/>
          <w:szCs w:val="56"/>
        </w:rPr>
        <w:t>Что выращивать? Составление списка выращиваемых культур</w:t>
      </w:r>
    </w:p>
    <w:p w:rsidR="0075470D" w:rsidRPr="00671830" w:rsidRDefault="0075470D" w:rsidP="0075470D">
      <w:pPr>
        <w:pStyle w:val="a3"/>
        <w:rPr>
          <w:b/>
          <w:color w:val="000000"/>
          <w:sz w:val="28"/>
          <w:szCs w:val="28"/>
        </w:rPr>
      </w:pPr>
    </w:p>
    <w:p w:rsidR="0075470D" w:rsidRDefault="0075470D" w:rsidP="0075470D">
      <w:pPr>
        <w:pStyle w:val="a3"/>
        <w:rPr>
          <w:b/>
          <w:color w:val="000000"/>
          <w:sz w:val="28"/>
          <w:szCs w:val="28"/>
        </w:rPr>
      </w:pPr>
    </w:p>
    <w:p w:rsidR="0075470D" w:rsidRDefault="0075470D" w:rsidP="0075470D">
      <w:pPr>
        <w:pStyle w:val="a3"/>
        <w:rPr>
          <w:b/>
          <w:color w:val="000000"/>
          <w:sz w:val="28"/>
          <w:szCs w:val="28"/>
        </w:rPr>
      </w:pPr>
    </w:p>
    <w:p w:rsidR="0075470D" w:rsidRDefault="0075470D" w:rsidP="0075470D">
      <w:pPr>
        <w:pStyle w:val="a3"/>
        <w:rPr>
          <w:b/>
          <w:color w:val="000000"/>
          <w:sz w:val="28"/>
          <w:szCs w:val="28"/>
        </w:rPr>
      </w:pPr>
    </w:p>
    <w:p w:rsidR="0075470D" w:rsidRPr="00671830" w:rsidRDefault="0075470D" w:rsidP="0075470D">
      <w:pPr>
        <w:pStyle w:val="a3"/>
        <w:rPr>
          <w:b/>
          <w:color w:val="000000"/>
          <w:sz w:val="28"/>
          <w:szCs w:val="28"/>
        </w:rPr>
      </w:pPr>
    </w:p>
    <w:p w:rsidR="0075470D" w:rsidRPr="00671830" w:rsidRDefault="0075470D" w:rsidP="0075470D">
      <w:pPr>
        <w:pStyle w:val="a3"/>
        <w:jc w:val="right"/>
        <w:rPr>
          <w:b/>
          <w:color w:val="000000"/>
          <w:sz w:val="28"/>
          <w:szCs w:val="28"/>
        </w:rPr>
      </w:pPr>
      <w:r w:rsidRPr="00671830">
        <w:rPr>
          <w:b/>
          <w:color w:val="000000"/>
          <w:sz w:val="28"/>
          <w:szCs w:val="28"/>
        </w:rPr>
        <w:t xml:space="preserve">Автор: </w:t>
      </w:r>
      <w:proofErr w:type="spellStart"/>
      <w:r w:rsidRPr="00671830">
        <w:rPr>
          <w:b/>
          <w:color w:val="000000"/>
          <w:sz w:val="28"/>
          <w:szCs w:val="28"/>
        </w:rPr>
        <w:t>Рящикова</w:t>
      </w:r>
      <w:proofErr w:type="spellEnd"/>
      <w:r w:rsidRPr="00671830">
        <w:rPr>
          <w:b/>
          <w:color w:val="000000"/>
          <w:sz w:val="28"/>
          <w:szCs w:val="28"/>
        </w:rPr>
        <w:t xml:space="preserve"> Валентина</w:t>
      </w:r>
      <w:r>
        <w:rPr>
          <w:b/>
          <w:color w:val="000000"/>
          <w:sz w:val="28"/>
          <w:szCs w:val="28"/>
        </w:rPr>
        <w:t xml:space="preserve"> </w:t>
      </w:r>
      <w:r w:rsidRPr="00671830">
        <w:rPr>
          <w:b/>
          <w:color w:val="000000"/>
          <w:sz w:val="28"/>
          <w:szCs w:val="28"/>
        </w:rPr>
        <w:t>Аркадьевна,</w:t>
      </w:r>
    </w:p>
    <w:p w:rsidR="00051B57" w:rsidRDefault="0075470D" w:rsidP="0075470D">
      <w:pPr>
        <w:pStyle w:val="a3"/>
        <w:jc w:val="right"/>
        <w:rPr>
          <w:b/>
          <w:color w:val="000000"/>
          <w:sz w:val="28"/>
          <w:szCs w:val="28"/>
        </w:rPr>
      </w:pPr>
      <w:proofErr w:type="gramStart"/>
      <w:r w:rsidRPr="00671830">
        <w:rPr>
          <w:b/>
          <w:color w:val="000000"/>
          <w:sz w:val="28"/>
          <w:szCs w:val="28"/>
        </w:rPr>
        <w:t>учитель</w:t>
      </w:r>
      <w:proofErr w:type="gramEnd"/>
      <w:r w:rsidRPr="00671830">
        <w:rPr>
          <w:b/>
          <w:color w:val="000000"/>
          <w:sz w:val="28"/>
          <w:szCs w:val="28"/>
        </w:rPr>
        <w:t xml:space="preserve"> биологии </w:t>
      </w:r>
    </w:p>
    <w:p w:rsidR="0075470D" w:rsidRPr="00671830" w:rsidRDefault="0075470D" w:rsidP="0075470D">
      <w:pPr>
        <w:pStyle w:val="a3"/>
        <w:jc w:val="right"/>
        <w:rPr>
          <w:b/>
          <w:color w:val="000000"/>
          <w:sz w:val="28"/>
          <w:szCs w:val="28"/>
        </w:rPr>
      </w:pPr>
      <w:r w:rsidRPr="00671830">
        <w:rPr>
          <w:b/>
          <w:color w:val="000000"/>
          <w:sz w:val="28"/>
          <w:szCs w:val="28"/>
        </w:rPr>
        <w:t>ГУО</w:t>
      </w:r>
      <w:r w:rsidR="00051B57">
        <w:rPr>
          <w:b/>
          <w:color w:val="000000"/>
          <w:sz w:val="28"/>
          <w:szCs w:val="28"/>
        </w:rPr>
        <w:t xml:space="preserve"> </w:t>
      </w:r>
      <w:r w:rsidRPr="00671830">
        <w:rPr>
          <w:b/>
          <w:color w:val="000000"/>
          <w:sz w:val="28"/>
          <w:szCs w:val="28"/>
        </w:rPr>
        <w:t>«</w:t>
      </w:r>
      <w:proofErr w:type="spellStart"/>
      <w:r w:rsidRPr="00671830">
        <w:rPr>
          <w:b/>
          <w:color w:val="000000"/>
          <w:sz w:val="28"/>
          <w:szCs w:val="28"/>
        </w:rPr>
        <w:t>Курковский</w:t>
      </w:r>
      <w:proofErr w:type="spellEnd"/>
      <w:r w:rsidRPr="00671830">
        <w:rPr>
          <w:b/>
          <w:color w:val="000000"/>
          <w:sz w:val="28"/>
          <w:szCs w:val="28"/>
        </w:rPr>
        <w:t xml:space="preserve"> УПК</w:t>
      </w:r>
    </w:p>
    <w:p w:rsidR="0075470D" w:rsidRDefault="0075470D" w:rsidP="0075470D">
      <w:pPr>
        <w:pStyle w:val="a3"/>
        <w:jc w:val="right"/>
        <w:rPr>
          <w:b/>
          <w:color w:val="000000"/>
          <w:sz w:val="28"/>
          <w:szCs w:val="28"/>
        </w:rPr>
      </w:pPr>
      <w:proofErr w:type="gramStart"/>
      <w:r w:rsidRPr="00671830">
        <w:rPr>
          <w:b/>
          <w:color w:val="000000"/>
          <w:sz w:val="28"/>
          <w:szCs w:val="28"/>
        </w:rPr>
        <w:t>детский</w:t>
      </w:r>
      <w:proofErr w:type="gramEnd"/>
      <w:r w:rsidRPr="00671830">
        <w:rPr>
          <w:b/>
          <w:color w:val="000000"/>
          <w:sz w:val="28"/>
          <w:szCs w:val="28"/>
        </w:rPr>
        <w:t xml:space="preserve"> сад – средняя школа»</w:t>
      </w:r>
    </w:p>
    <w:p w:rsidR="0075470D" w:rsidRPr="00671830" w:rsidRDefault="0075470D" w:rsidP="0075470D">
      <w:pPr>
        <w:pStyle w:val="a3"/>
        <w:jc w:val="right"/>
        <w:rPr>
          <w:b/>
          <w:color w:val="000000"/>
          <w:sz w:val="28"/>
          <w:szCs w:val="28"/>
        </w:rPr>
      </w:pPr>
    </w:p>
    <w:p w:rsidR="0075470D" w:rsidRPr="00671830" w:rsidRDefault="0075470D" w:rsidP="0075470D">
      <w:pPr>
        <w:pStyle w:val="a3"/>
        <w:tabs>
          <w:tab w:val="left" w:pos="6379"/>
        </w:tabs>
        <w:jc w:val="center"/>
        <w:rPr>
          <w:b/>
          <w:color w:val="000000"/>
          <w:sz w:val="28"/>
          <w:szCs w:val="28"/>
        </w:rPr>
      </w:pPr>
      <w:r w:rsidRPr="00671830">
        <w:rPr>
          <w:b/>
          <w:color w:val="000000"/>
          <w:sz w:val="28"/>
          <w:szCs w:val="28"/>
        </w:rPr>
        <w:t>2017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Задачи:</w:t>
      </w:r>
      <w:r>
        <w:rPr>
          <w:color w:val="000000"/>
          <w:sz w:val="28"/>
          <w:szCs w:val="28"/>
        </w:rPr>
        <w:t xml:space="preserve"> </w:t>
      </w:r>
      <w:r w:rsidR="00051B57">
        <w:rPr>
          <w:color w:val="000000"/>
          <w:sz w:val="28"/>
          <w:szCs w:val="28"/>
        </w:rPr>
        <w:t xml:space="preserve"> –</w:t>
      </w:r>
      <w:proofErr w:type="gramEnd"/>
      <w:r w:rsidR="00051B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определить всхожесть пшеницы;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51B57">
        <w:rPr>
          <w:color w:val="000000"/>
          <w:sz w:val="28"/>
          <w:szCs w:val="28"/>
        </w:rPr>
        <w:t xml:space="preserve"> </w:t>
      </w:r>
      <w:proofErr w:type="gramStart"/>
      <w:r w:rsidR="00051B57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местные</w:t>
      </w:r>
      <w:proofErr w:type="gramEnd"/>
      <w:r>
        <w:rPr>
          <w:color w:val="000000"/>
          <w:sz w:val="28"/>
          <w:szCs w:val="28"/>
        </w:rPr>
        <w:t xml:space="preserve"> традиционные культуры огородов и полей;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51B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провести практическую работу по составлению списка культур, выращиваемых на пришкольном участке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чашки Петри с семенами пшеницы, ручки, бумага,</w:t>
      </w:r>
    </w:p>
    <w:p w:rsidR="009B4450" w:rsidRDefault="009B4450" w:rsidP="009B4450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>
        <w:rPr>
          <w:b/>
          <w:color w:val="000000"/>
          <w:sz w:val="28"/>
          <w:szCs w:val="28"/>
        </w:rPr>
        <w:t>Ход занятия:</w:t>
      </w:r>
    </w:p>
    <w:p w:rsidR="009B4450" w:rsidRDefault="009B4450" w:rsidP="009B4450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.Определение всхожести семян по проведенным опытам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D3EBF0" wp14:editId="370F0AB7">
            <wp:extent cx="2952750" cy="2209800"/>
            <wp:effectExtent l="0" t="0" r="0" b="0"/>
            <wp:docPr id="16" name="Рисунок 22" descr="Описание: Этапы прорастания семян. Поглощение воды. Набухание семян. Увеличение разме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Этапы прорастания семян. Поглощение воды. Набухание семян. Увеличение размер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9B4450" w:rsidRDefault="009B4450" w:rsidP="009B4450">
      <w:pPr>
        <w:pStyle w:val="a3"/>
        <w:rPr>
          <w:color w:val="000000"/>
          <w:sz w:val="28"/>
          <w:szCs w:val="28"/>
          <w:shd w:val="clear" w:color="auto" w:fill="F3F3F3"/>
        </w:rPr>
      </w:pPr>
      <w:r>
        <w:rPr>
          <w:noProof/>
        </w:rPr>
        <w:drawing>
          <wp:inline distT="0" distB="0" distL="0" distR="0" wp14:anchorId="571ACE9E" wp14:editId="3A756FD2">
            <wp:extent cx="2952750" cy="2209800"/>
            <wp:effectExtent l="0" t="0" r="0" b="0"/>
            <wp:docPr id="17" name="Рисунок 23" descr="Описание: Всхожесть семян. Из 20 взятых семян, проросло 10 семян. Посчитайте % всхож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Всхожесть семян. Из 20 взятых семян, проросло 10 семян. Посчитайте % всхожес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proofErr w:type="gramStart"/>
      <w:r>
        <w:rPr>
          <w:b/>
          <w:color w:val="000000"/>
          <w:sz w:val="28"/>
          <w:szCs w:val="28"/>
        </w:rPr>
        <w:t>проба:</w:t>
      </w:r>
      <w:r>
        <w:rPr>
          <w:color w:val="000000"/>
          <w:sz w:val="28"/>
          <w:szCs w:val="28"/>
        </w:rPr>
        <w:t xml:space="preserve">  из</w:t>
      </w:r>
      <w:proofErr w:type="gramEnd"/>
      <w:r>
        <w:rPr>
          <w:color w:val="000000"/>
          <w:sz w:val="28"/>
          <w:szCs w:val="28"/>
        </w:rPr>
        <w:t xml:space="preserve"> 50  семян пшеницы проросло 40 семян. Считаем % всхожести семян  по формуле,  где n</w:t>
      </w:r>
      <w:r w:rsidR="00051B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число проросших семян  Х= n*100/50</w:t>
      </w:r>
      <w:bookmarkStart w:id="0" w:name="_GoBack"/>
      <w:bookmarkEnd w:id="0"/>
      <w:r w:rsidR="00051B57">
        <w:rPr>
          <w:color w:val="000000"/>
          <w:sz w:val="28"/>
          <w:szCs w:val="28"/>
        </w:rPr>
        <w:t>.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Решение: 50-100%, а 40-Х</w:t>
      </w:r>
      <w:proofErr w:type="gramStart"/>
      <w:r>
        <w:rPr>
          <w:color w:val="000000"/>
          <w:sz w:val="28"/>
          <w:szCs w:val="28"/>
        </w:rPr>
        <w:t>%,  тогда</w:t>
      </w:r>
      <w:proofErr w:type="gramEnd"/>
      <w:r>
        <w:rPr>
          <w:color w:val="000000"/>
          <w:sz w:val="28"/>
          <w:szCs w:val="28"/>
        </w:rPr>
        <w:t xml:space="preserve">   Х=40*100/50   Ответ: всхожесть семян -80 %</w:t>
      </w:r>
      <w:r w:rsidR="00051B57">
        <w:rPr>
          <w:color w:val="000000"/>
          <w:sz w:val="28"/>
          <w:szCs w:val="28"/>
        </w:rPr>
        <w:t>.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проба:</w:t>
      </w:r>
      <w:r>
        <w:rPr>
          <w:color w:val="000000"/>
          <w:sz w:val="28"/>
          <w:szCs w:val="28"/>
        </w:rPr>
        <w:t xml:space="preserve"> из 50 семян пшеницы проросло 46 семян. 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Решение: 50 – 100%, а 46 –Х%, тогда Х= 46*100/50. Ответ: всхожесть семян – 92%</w:t>
      </w:r>
      <w:r w:rsidR="00051B57">
        <w:rPr>
          <w:color w:val="000000"/>
          <w:sz w:val="28"/>
          <w:szCs w:val="28"/>
        </w:rPr>
        <w:t>.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проба:</w:t>
      </w:r>
      <w:r>
        <w:rPr>
          <w:color w:val="000000"/>
          <w:sz w:val="28"/>
          <w:szCs w:val="28"/>
        </w:rPr>
        <w:t xml:space="preserve"> из </w:t>
      </w:r>
      <w:proofErr w:type="gramStart"/>
      <w:r>
        <w:rPr>
          <w:color w:val="000000"/>
          <w:sz w:val="28"/>
          <w:szCs w:val="28"/>
        </w:rPr>
        <w:t>50  семян</w:t>
      </w:r>
      <w:proofErr w:type="gramEnd"/>
      <w:r>
        <w:rPr>
          <w:color w:val="000000"/>
          <w:sz w:val="28"/>
          <w:szCs w:val="28"/>
        </w:rPr>
        <w:t xml:space="preserve"> пшеницы проросло 42 семян. Считаем % всхожести семян по </w:t>
      </w:r>
      <w:proofErr w:type="gramStart"/>
      <w:r>
        <w:rPr>
          <w:color w:val="000000"/>
          <w:sz w:val="28"/>
          <w:szCs w:val="28"/>
        </w:rPr>
        <w:t>формуле,  где</w:t>
      </w:r>
      <w:proofErr w:type="gramEnd"/>
      <w:r>
        <w:rPr>
          <w:color w:val="000000"/>
          <w:sz w:val="28"/>
          <w:szCs w:val="28"/>
        </w:rPr>
        <w:t xml:space="preserve"> n</w:t>
      </w:r>
      <w:r w:rsidR="00051B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число проросших семян  Х= n*100/50</w:t>
      </w:r>
      <w:r w:rsidR="00051B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Решение:</w:t>
      </w:r>
      <w:r>
        <w:rPr>
          <w:color w:val="000000"/>
          <w:sz w:val="28"/>
          <w:szCs w:val="28"/>
        </w:rPr>
        <w:t xml:space="preserve"> 50-100%, а   42-Х</w:t>
      </w:r>
      <w:proofErr w:type="gramStart"/>
      <w:r>
        <w:rPr>
          <w:color w:val="000000"/>
          <w:sz w:val="28"/>
          <w:szCs w:val="28"/>
        </w:rPr>
        <w:t>%,  тогда</w:t>
      </w:r>
      <w:proofErr w:type="gramEnd"/>
      <w:r>
        <w:rPr>
          <w:color w:val="000000"/>
          <w:sz w:val="28"/>
          <w:szCs w:val="28"/>
        </w:rPr>
        <w:t xml:space="preserve">   Х=42*100/50   Ответ: всхожесть семян -84 %</w:t>
      </w:r>
      <w:r w:rsidR="00051B57">
        <w:rPr>
          <w:color w:val="000000"/>
          <w:sz w:val="28"/>
          <w:szCs w:val="28"/>
        </w:rPr>
        <w:t>.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Определение средней всхожести семян </w:t>
      </w:r>
      <w:proofErr w:type="gramStart"/>
      <w:r>
        <w:rPr>
          <w:b/>
          <w:color w:val="000000"/>
          <w:sz w:val="28"/>
          <w:szCs w:val="28"/>
        </w:rPr>
        <w:t xml:space="preserve">пшеницы: </w:t>
      </w:r>
      <w:r>
        <w:rPr>
          <w:color w:val="000000"/>
          <w:sz w:val="28"/>
          <w:szCs w:val="28"/>
        </w:rPr>
        <w:t xml:space="preserve"> 150</w:t>
      </w:r>
      <w:proofErr w:type="gramEnd"/>
      <w:r>
        <w:rPr>
          <w:color w:val="000000"/>
          <w:sz w:val="28"/>
          <w:szCs w:val="28"/>
        </w:rPr>
        <w:t xml:space="preserve"> – 100%, а 128 – Х, тогда Х= 128*100/150. Ответ: средняя всхожесть </w:t>
      </w:r>
      <w:proofErr w:type="gramStart"/>
      <w:r>
        <w:rPr>
          <w:color w:val="000000"/>
          <w:sz w:val="28"/>
          <w:szCs w:val="28"/>
        </w:rPr>
        <w:t>составляет  85</w:t>
      </w:r>
      <w:proofErr w:type="gramEnd"/>
      <w:r>
        <w:rPr>
          <w:color w:val="000000"/>
          <w:sz w:val="28"/>
          <w:szCs w:val="28"/>
        </w:rPr>
        <w:t>%</w:t>
      </w:r>
      <w:r w:rsidR="00051B57">
        <w:rPr>
          <w:color w:val="000000"/>
          <w:sz w:val="28"/>
          <w:szCs w:val="28"/>
        </w:rPr>
        <w:t>.</w:t>
      </w:r>
    </w:p>
    <w:p w:rsidR="009B4450" w:rsidRDefault="009B4450" w:rsidP="009B4450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Актуализация знаний</w:t>
      </w:r>
    </w:p>
    <w:p w:rsidR="009B4450" w:rsidRDefault="00051B57" w:rsidP="009B4450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</w:t>
      </w:r>
      <w:r w:rsidR="009B4450">
        <w:rPr>
          <w:color w:val="000000"/>
          <w:sz w:val="28"/>
          <w:szCs w:val="28"/>
        </w:rPr>
        <w:t>Какие овощные, злаковые, кормовые культуры выращивают у вас дома, в хозяйстве и в школе? – фронтальная беседа</w:t>
      </w:r>
      <w:r>
        <w:rPr>
          <w:color w:val="000000"/>
          <w:sz w:val="28"/>
          <w:szCs w:val="28"/>
        </w:rPr>
        <w:t>.</w:t>
      </w:r>
    </w:p>
    <w:p w:rsidR="009B4450" w:rsidRDefault="009B4450" w:rsidP="009B4450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III.</w:t>
      </w:r>
      <w:r>
        <w:rPr>
          <w:b/>
          <w:color w:val="000000"/>
          <w:sz w:val="28"/>
          <w:szCs w:val="28"/>
        </w:rPr>
        <w:t xml:space="preserve"> Новый материал</w:t>
      </w:r>
    </w:p>
    <w:p w:rsidR="009B4450" w:rsidRDefault="009B4450" w:rsidP="009B4450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Значение растений</w:t>
      </w:r>
    </w:p>
    <w:p w:rsidR="009B4450" w:rsidRDefault="009B4450" w:rsidP="009B4450">
      <w:pPr>
        <w:pStyle w:val="a3"/>
      </w:pPr>
      <w:r>
        <w:rPr>
          <w:noProof/>
        </w:rPr>
        <w:drawing>
          <wp:inline distT="0" distB="0" distL="0" distR="0" wp14:anchorId="464F9EC2" wp14:editId="778A5FA6">
            <wp:extent cx="2952750" cy="2209800"/>
            <wp:effectExtent l="0" t="0" r="0" b="0"/>
            <wp:docPr id="18" name="Рисунок 24" descr="Описание: Человек, будь он даже гением, Остается мыслящим растением. С ним в родстве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Человек, будь он даже гением, Остается мыслящим растением. С ним в родстве 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2846815" wp14:editId="7C999C02">
            <wp:extent cx="2952750" cy="2209800"/>
            <wp:effectExtent l="0" t="0" r="0" b="0"/>
            <wp:docPr id="19" name="Рисунок 25" descr="Описание: Только растения способны образовывать из веществ неживой природы(воды и угл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Только растения способны образовывать из веществ неживой природы(воды и угл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50" w:rsidRDefault="009B4450" w:rsidP="009B4450">
      <w:pPr>
        <w:pStyle w:val="a3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02E347" wp14:editId="05D5D9A9">
            <wp:extent cx="2952750" cy="2209800"/>
            <wp:effectExtent l="0" t="0" r="0" b="0"/>
            <wp:docPr id="20" name="Рисунок 26" descr="Описание: Растительный покров Земли образован прежде всего дикорастущими растениями.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Растительный покров Земли образован прежде всего дикорастущими растениями. 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50" w:rsidRDefault="009B4450" w:rsidP="009B4450">
      <w:pPr>
        <w:pStyle w:val="a3"/>
      </w:pPr>
      <w:r>
        <w:rPr>
          <w:color w:val="000000"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780BEB14" wp14:editId="7C46516D">
            <wp:extent cx="2952750" cy="2209800"/>
            <wp:effectExtent l="0" t="0" r="0" b="0"/>
            <wp:docPr id="21" name="Рисунок 27" descr="Описание: Культурными называют растения, специально выведенные человеком. Они могут 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Культурными называют растения, специально выведенные человеком. Они могут 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0AEC9D8" wp14:editId="3C823810">
            <wp:extent cx="2952750" cy="2209800"/>
            <wp:effectExtent l="0" t="0" r="0" b="0"/>
            <wp:docPr id="22" name="Рисунок 28" descr="Описание: Пищевые растения человек употребляет в пищу. Одни из самых важных пищевых 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Пищевые растения человек употребляет в пищу. Одни из самых важных пищевых р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AAD9A6C" wp14:editId="210A0E8F">
            <wp:extent cx="2952750" cy="2209800"/>
            <wp:effectExtent l="0" t="0" r="0" b="0"/>
            <wp:docPr id="23" name="Рисунок 29" descr="Описание:  В огородах выращивают картофель, капусту, помидоры, огурц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 В огородах выращивают картофель, капусту, помидоры, огурцы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DD37F4" wp14:editId="56B8415D">
            <wp:extent cx="2952750" cy="2209800"/>
            <wp:effectExtent l="0" t="0" r="0" b="0"/>
            <wp:docPr id="24" name="Рисунок 30" descr="Описание: В садах выращивают – яблоки, груши, виноград, смородину, малину, землянику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В садах выращивают – яблоки, груши, виноград, смородину, малину, землянику 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5B06FB0" wp14:editId="0CB9AA27">
            <wp:extent cx="2952750" cy="2209800"/>
            <wp:effectExtent l="0" t="0" r="0" b="0"/>
            <wp:docPr id="25" name="Рисунок 31" descr="Описание: Для корма скота разводят кормовые растения ( водный папоротник азоллу, кл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Для корма скота разводят кормовые растения ( водный папоротник азоллу, клев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9C14D58" wp14:editId="17C10522">
            <wp:extent cx="2952750" cy="2209800"/>
            <wp:effectExtent l="0" t="0" r="0" b="0"/>
            <wp:docPr id="26" name="Рисунок 32" descr="Описание: Декоративные растения украшают сады, парки, скверы и наши квартиры. Основн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Декоративные растения украшают сады, парки, скверы и наши квартиры. Основну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2EEACDC" wp14:editId="796A6702">
            <wp:extent cx="2952750" cy="2209800"/>
            <wp:effectExtent l="0" t="0" r="0" b="0"/>
            <wp:docPr id="27" name="Рисунок 33" descr="Описание: Огромное количество растений человек использует для получения лекарств.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Огромное количество растений человек использует для получения лекарств. Эт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</w:p>
    <w:p w:rsidR="009B4450" w:rsidRDefault="009B4450" w:rsidP="009B445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9B4450" w:rsidRDefault="009B4450" w:rsidP="009B4450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>
        <w:rPr>
          <w:b/>
          <w:color w:val="000000"/>
          <w:sz w:val="28"/>
          <w:szCs w:val="28"/>
        </w:rPr>
        <w:t xml:space="preserve">Отделы пришкольного участка </w:t>
      </w:r>
    </w:p>
    <w:p w:rsidR="009B4450" w:rsidRDefault="009B4450" w:rsidP="009B4450">
      <w:pPr>
        <w:pStyle w:val="a3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1FEB7EF" wp14:editId="23E2F736">
            <wp:extent cx="4391025" cy="3295650"/>
            <wp:effectExtent l="0" t="0" r="9525" b="0"/>
            <wp:docPr id="28" name="Рисунок 34" descr="Описание: Отдел цветочно-декоративных культур Перед фасадом школы расположился отдел ц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тдел цветочно-декоративных культур Перед фасадом школы расположился отдел цв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50" w:rsidRDefault="009B4450" w:rsidP="009B4450">
      <w:pPr>
        <w:pStyle w:val="a3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5328C9D" wp14:editId="0F494425">
            <wp:extent cx="4333875" cy="3248025"/>
            <wp:effectExtent l="0" t="0" r="9525" b="9525"/>
            <wp:docPr id="29" name="Рисунок 35" descr="Описание: Отдел полевых культур В отделе полевых культур ребята знакомятся с агротехни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Отдел полевых культур В отделе полевых культур ребята знакомятся с агротехник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50" w:rsidRDefault="009B4450" w:rsidP="009B4450">
      <w:pPr>
        <w:pStyle w:val="a3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C80282" wp14:editId="7C14D824">
            <wp:extent cx="3990975" cy="2990850"/>
            <wp:effectExtent l="0" t="0" r="9525" b="0"/>
            <wp:docPr id="30" name="Рисунок 36" descr="Описание: Отдел начальных классов В отделе начальных классов школьники проводили наблюд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Отдел начальных классов В отделе начальных классов школьники проводили наблюд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6B4CFA5" wp14:editId="218EBC71">
            <wp:extent cx="3990975" cy="2990850"/>
            <wp:effectExtent l="0" t="0" r="9525" b="0"/>
            <wp:docPr id="31" name="Рисунок 37" descr="Описание: Производственный отдел В производственном отделе ученики выращивали капусту (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Производственный отдел В производственном отделе ученики выращивали капусту (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E00A2C" wp14:editId="5CF332FE">
            <wp:extent cx="3990975" cy="2990850"/>
            <wp:effectExtent l="0" t="0" r="9525" b="0"/>
            <wp:docPr id="32" name="Рисунок 38" descr="Описание: Отдел овощных культур В отделе овощных культур выращивались Корнеплоды: морк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тдел овощных культур В отделе овощных культур выращивались Корнеплоды: морко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50" w:rsidRDefault="009B4450" w:rsidP="009B4450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Практическая работа по составлению списка культур, выращиваемых на пришкольном участке</w:t>
      </w:r>
    </w:p>
    <w:p w:rsidR="009B4450" w:rsidRDefault="00051B57" w:rsidP="009B44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B4450">
        <w:rPr>
          <w:rFonts w:ascii="Times New Roman" w:hAnsi="Times New Roman"/>
          <w:sz w:val="28"/>
          <w:szCs w:val="28"/>
        </w:rPr>
        <w:t>Работа в группах. Учащиеся групп на листах бумаги составляют список растений, который бы они предложили для выращивания по каждому отделу пришкольного участка</w:t>
      </w:r>
    </w:p>
    <w:p w:rsidR="009B4450" w:rsidRDefault="009B4450" w:rsidP="009B44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.Рефлексия</w:t>
      </w:r>
    </w:p>
    <w:p w:rsidR="009B4450" w:rsidRDefault="009B4450" w:rsidP="009B44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«Алфавит». На каждую букву алфавита учащиеся называют растение огорода, сада, цветника</w:t>
      </w:r>
    </w:p>
    <w:p w:rsidR="009B4450" w:rsidRDefault="009B4450" w:rsidP="009B4450">
      <w:pPr>
        <w:rPr>
          <w:rFonts w:ascii="Times New Roman" w:hAnsi="Times New Roman"/>
          <w:sz w:val="28"/>
          <w:szCs w:val="28"/>
        </w:rPr>
      </w:pPr>
    </w:p>
    <w:p w:rsidR="009B4450" w:rsidRDefault="009B4450" w:rsidP="009B4450"/>
    <w:p w:rsidR="009B4450" w:rsidRDefault="009B4450" w:rsidP="009B4450"/>
    <w:p w:rsidR="009B4450" w:rsidRDefault="009B4450" w:rsidP="009B4450"/>
    <w:p w:rsidR="009B4450" w:rsidRDefault="009B4450" w:rsidP="009B4450"/>
    <w:p w:rsidR="009B4450" w:rsidRDefault="009B4450" w:rsidP="009B4450"/>
    <w:p w:rsidR="009B4450" w:rsidRDefault="009B4450" w:rsidP="009B4450"/>
    <w:p w:rsidR="009B4450" w:rsidRDefault="009B4450" w:rsidP="009B4450"/>
    <w:p w:rsidR="009B4450" w:rsidRDefault="009B4450" w:rsidP="009B4450"/>
    <w:p w:rsidR="009B4450" w:rsidRDefault="009B4450" w:rsidP="009B4450"/>
    <w:p w:rsidR="009B4450" w:rsidRDefault="009B4450" w:rsidP="009B4450"/>
    <w:p w:rsidR="009B4450" w:rsidRDefault="009B4450" w:rsidP="009B4450"/>
    <w:p w:rsidR="00833958" w:rsidRDefault="00833958"/>
    <w:sectPr w:rsidR="0083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62B68"/>
    <w:multiLevelType w:val="hybridMultilevel"/>
    <w:tmpl w:val="1288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2D"/>
    <w:rsid w:val="00051B57"/>
    <w:rsid w:val="0075470D"/>
    <w:rsid w:val="00833958"/>
    <w:rsid w:val="0084405D"/>
    <w:rsid w:val="009B4450"/>
    <w:rsid w:val="00F7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1DC88-74CB-4577-A3EB-59E2FF3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Шпиганович</dc:creator>
  <cp:keywords/>
  <dc:description/>
  <cp:lastModifiedBy>Оля Шпиганович</cp:lastModifiedBy>
  <cp:revision>4</cp:revision>
  <dcterms:created xsi:type="dcterms:W3CDTF">2017-09-15T06:54:00Z</dcterms:created>
  <dcterms:modified xsi:type="dcterms:W3CDTF">2017-09-15T12:55:00Z</dcterms:modified>
</cp:coreProperties>
</file>