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C" w:rsidRPr="00671830" w:rsidRDefault="000A3D9C" w:rsidP="000A3D9C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>Проект «Содействие переходу Республики Беларусь к «зелёной» экономике», финансируемый Европейским союзом и реализуемый Программой развития ООН</w:t>
      </w:r>
    </w:p>
    <w:p w:rsidR="000A3D9C" w:rsidRPr="00671830" w:rsidRDefault="000A3D9C" w:rsidP="000A3D9C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 xml:space="preserve">Пилотная инициатива «Создание сети </w:t>
      </w:r>
      <w:proofErr w:type="spellStart"/>
      <w:r w:rsidRPr="00671830">
        <w:rPr>
          <w:b/>
          <w:color w:val="000000"/>
        </w:rPr>
        <w:t>инновационно</w:t>
      </w:r>
      <w:proofErr w:type="spellEnd"/>
      <w:r w:rsidRPr="00671830">
        <w:rPr>
          <w:b/>
          <w:color w:val="000000"/>
        </w:rPr>
        <w:t>-демонстрационных площадок по земледелию и органическому сельскому хозяйству для продвижения устойчивого землепользования, популяризации с/х труда среди молодежи, улучшения питания школьников и получения доходов сельскими школами»</w:t>
      </w:r>
    </w:p>
    <w:p w:rsidR="000A3D9C" w:rsidRPr="00671830" w:rsidRDefault="000A3D9C" w:rsidP="000A3D9C">
      <w:pPr>
        <w:pStyle w:val="a3"/>
        <w:jc w:val="center"/>
        <w:rPr>
          <w:color w:val="000000"/>
          <w:sz w:val="28"/>
          <w:szCs w:val="28"/>
        </w:rPr>
      </w:pPr>
    </w:p>
    <w:p w:rsidR="000A3D9C" w:rsidRPr="00671830" w:rsidRDefault="000A3D9C" w:rsidP="000A3D9C">
      <w:pPr>
        <w:pStyle w:val="a3"/>
        <w:jc w:val="center"/>
        <w:rPr>
          <w:color w:val="000000"/>
          <w:sz w:val="48"/>
          <w:szCs w:val="48"/>
        </w:rPr>
      </w:pPr>
      <w:bookmarkStart w:id="0" w:name="_GoBack"/>
      <w:bookmarkEnd w:id="0"/>
    </w:p>
    <w:p w:rsidR="000A3D9C" w:rsidRPr="00671830" w:rsidRDefault="000A3D9C" w:rsidP="000A3D9C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Занятие объединения по интересам </w:t>
      </w:r>
    </w:p>
    <w:p w:rsidR="000A3D9C" w:rsidRPr="00671830" w:rsidRDefault="000A3D9C" w:rsidP="000A3D9C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71830">
        <w:rPr>
          <w:b/>
          <w:color w:val="000000"/>
          <w:sz w:val="48"/>
          <w:szCs w:val="48"/>
        </w:rPr>
        <w:t>«Волшебная грядка: от идеи до урожая»</w:t>
      </w:r>
    </w:p>
    <w:p w:rsidR="000A3D9C" w:rsidRPr="00671830" w:rsidRDefault="000A3D9C" w:rsidP="000A3D9C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0A3D9C" w:rsidRPr="00671830" w:rsidRDefault="000A3D9C" w:rsidP="000A3D9C">
      <w:pPr>
        <w:pStyle w:val="a3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Тема занятия: </w:t>
      </w:r>
    </w:p>
    <w:p w:rsidR="000A3D9C" w:rsidRPr="001011F6" w:rsidRDefault="000A3D9C" w:rsidP="000A3D9C">
      <w:pPr>
        <w:pStyle w:val="a3"/>
        <w:jc w:val="center"/>
        <w:rPr>
          <w:b/>
          <w:color w:val="000000"/>
          <w:sz w:val="56"/>
          <w:szCs w:val="56"/>
        </w:rPr>
      </w:pPr>
      <w:r w:rsidRPr="001011F6">
        <w:rPr>
          <w:b/>
          <w:color w:val="000000"/>
          <w:sz w:val="56"/>
          <w:szCs w:val="56"/>
        </w:rPr>
        <w:t>Семена. Изучение семян различных растений. Всхожесть семян</w:t>
      </w:r>
    </w:p>
    <w:p w:rsidR="000A3D9C" w:rsidRPr="00671830" w:rsidRDefault="000A3D9C" w:rsidP="000A3D9C">
      <w:pPr>
        <w:pStyle w:val="a3"/>
        <w:rPr>
          <w:b/>
          <w:color w:val="000000"/>
          <w:sz w:val="28"/>
          <w:szCs w:val="28"/>
        </w:rPr>
      </w:pPr>
    </w:p>
    <w:p w:rsidR="000A3D9C" w:rsidRDefault="000A3D9C" w:rsidP="000A3D9C">
      <w:pPr>
        <w:pStyle w:val="a3"/>
        <w:rPr>
          <w:b/>
          <w:color w:val="000000"/>
          <w:sz w:val="28"/>
          <w:szCs w:val="28"/>
        </w:rPr>
      </w:pPr>
    </w:p>
    <w:p w:rsidR="000A3D9C" w:rsidRDefault="000A3D9C" w:rsidP="000A3D9C">
      <w:pPr>
        <w:pStyle w:val="a3"/>
        <w:rPr>
          <w:b/>
          <w:color w:val="000000"/>
          <w:sz w:val="28"/>
          <w:szCs w:val="28"/>
        </w:rPr>
      </w:pPr>
    </w:p>
    <w:p w:rsidR="000A3D9C" w:rsidRDefault="000A3D9C" w:rsidP="000A3D9C">
      <w:pPr>
        <w:pStyle w:val="a3"/>
        <w:rPr>
          <w:b/>
          <w:color w:val="000000"/>
          <w:sz w:val="28"/>
          <w:szCs w:val="28"/>
        </w:rPr>
      </w:pPr>
    </w:p>
    <w:p w:rsidR="000A3D9C" w:rsidRPr="00671830" w:rsidRDefault="000A3D9C" w:rsidP="000A3D9C">
      <w:pPr>
        <w:pStyle w:val="a3"/>
        <w:rPr>
          <w:b/>
          <w:color w:val="000000"/>
          <w:sz w:val="28"/>
          <w:szCs w:val="28"/>
        </w:rPr>
      </w:pPr>
    </w:p>
    <w:p w:rsidR="000A3D9C" w:rsidRPr="00671830" w:rsidRDefault="000A3D9C" w:rsidP="000A3D9C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 xml:space="preserve">Автор: </w:t>
      </w:r>
      <w:proofErr w:type="spellStart"/>
      <w:r w:rsidRPr="00671830">
        <w:rPr>
          <w:b/>
          <w:color w:val="000000"/>
          <w:sz w:val="28"/>
          <w:szCs w:val="28"/>
        </w:rPr>
        <w:t>Рящикова</w:t>
      </w:r>
      <w:proofErr w:type="spellEnd"/>
      <w:r w:rsidRPr="00671830">
        <w:rPr>
          <w:b/>
          <w:color w:val="000000"/>
          <w:sz w:val="28"/>
          <w:szCs w:val="28"/>
        </w:rPr>
        <w:t xml:space="preserve"> Валентина</w:t>
      </w:r>
      <w:r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Аркадьевна,</w:t>
      </w:r>
    </w:p>
    <w:p w:rsidR="001011F6" w:rsidRDefault="000A3D9C" w:rsidP="000A3D9C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учитель</w:t>
      </w:r>
      <w:proofErr w:type="gramEnd"/>
      <w:r w:rsidRPr="00671830">
        <w:rPr>
          <w:b/>
          <w:color w:val="000000"/>
          <w:sz w:val="28"/>
          <w:szCs w:val="28"/>
        </w:rPr>
        <w:t xml:space="preserve"> биологии </w:t>
      </w:r>
    </w:p>
    <w:p w:rsidR="000A3D9C" w:rsidRPr="00671830" w:rsidRDefault="000A3D9C" w:rsidP="000A3D9C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ГУО</w:t>
      </w:r>
      <w:r w:rsidR="001011F6"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«</w:t>
      </w:r>
      <w:proofErr w:type="spellStart"/>
      <w:r w:rsidRPr="00671830">
        <w:rPr>
          <w:b/>
          <w:color w:val="000000"/>
          <w:sz w:val="28"/>
          <w:szCs w:val="28"/>
        </w:rPr>
        <w:t>Курковский</w:t>
      </w:r>
      <w:proofErr w:type="spellEnd"/>
      <w:r w:rsidRPr="00671830">
        <w:rPr>
          <w:b/>
          <w:color w:val="000000"/>
          <w:sz w:val="28"/>
          <w:szCs w:val="28"/>
        </w:rPr>
        <w:t xml:space="preserve"> УПК</w:t>
      </w:r>
    </w:p>
    <w:p w:rsidR="000A3D9C" w:rsidRDefault="000A3D9C" w:rsidP="000A3D9C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детский</w:t>
      </w:r>
      <w:proofErr w:type="gramEnd"/>
      <w:r w:rsidRPr="00671830">
        <w:rPr>
          <w:b/>
          <w:color w:val="000000"/>
          <w:sz w:val="28"/>
          <w:szCs w:val="28"/>
        </w:rPr>
        <w:t xml:space="preserve"> сад – средняя школа»</w:t>
      </w:r>
    </w:p>
    <w:p w:rsidR="000A3D9C" w:rsidRPr="00671830" w:rsidRDefault="000A3D9C" w:rsidP="000A3D9C">
      <w:pPr>
        <w:pStyle w:val="a3"/>
        <w:jc w:val="right"/>
        <w:rPr>
          <w:b/>
          <w:color w:val="000000"/>
          <w:sz w:val="28"/>
          <w:szCs w:val="28"/>
        </w:rPr>
      </w:pPr>
    </w:p>
    <w:p w:rsidR="000A3D9C" w:rsidRPr="00671830" w:rsidRDefault="000A3D9C" w:rsidP="000A3D9C">
      <w:pPr>
        <w:pStyle w:val="a3"/>
        <w:tabs>
          <w:tab w:val="left" w:pos="6379"/>
        </w:tabs>
        <w:jc w:val="center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2017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Задачи</w:t>
      </w:r>
      <w:r>
        <w:rPr>
          <w:color w:val="000000"/>
          <w:sz w:val="28"/>
          <w:szCs w:val="28"/>
        </w:rPr>
        <w:t xml:space="preserve">: </w:t>
      </w:r>
      <w:proofErr w:type="gramStart"/>
      <w:r w:rsidR="001011F6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сформировать</w:t>
      </w:r>
      <w:proofErr w:type="gramEnd"/>
      <w:r>
        <w:rPr>
          <w:color w:val="000000"/>
          <w:sz w:val="28"/>
          <w:szCs w:val="28"/>
        </w:rPr>
        <w:t xml:space="preserve"> понятие « семя»;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="001011F6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изучить</w:t>
      </w:r>
      <w:proofErr w:type="gramEnd"/>
      <w:r>
        <w:rPr>
          <w:color w:val="000000"/>
          <w:sz w:val="28"/>
          <w:szCs w:val="28"/>
        </w:rPr>
        <w:t xml:space="preserve"> семена различных растений;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="001011F6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провести</w:t>
      </w:r>
      <w:proofErr w:type="gramEnd"/>
      <w:r>
        <w:rPr>
          <w:color w:val="000000"/>
          <w:sz w:val="28"/>
          <w:szCs w:val="28"/>
        </w:rPr>
        <w:t xml:space="preserve"> исследование по изучению всхожести семян, условиям их всхожести;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="001011F6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>развивать</w:t>
      </w:r>
      <w:proofErr w:type="gramEnd"/>
      <w:r>
        <w:rPr>
          <w:color w:val="000000"/>
          <w:sz w:val="28"/>
          <w:szCs w:val="28"/>
        </w:rPr>
        <w:t xml:space="preserve"> умение наблюдать, делать выводы;</w:t>
      </w:r>
      <w:r>
        <w:t xml:space="preserve"> 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коллекция </w:t>
      </w:r>
      <w:proofErr w:type="gramStart"/>
      <w:r>
        <w:rPr>
          <w:color w:val="000000"/>
          <w:sz w:val="28"/>
          <w:szCs w:val="28"/>
        </w:rPr>
        <w:t>семян  (</w:t>
      </w:r>
      <w:proofErr w:type="gramEnd"/>
      <w:r>
        <w:rPr>
          <w:color w:val="000000"/>
          <w:sz w:val="28"/>
          <w:szCs w:val="28"/>
        </w:rPr>
        <w:t>тыква, кабачки, кукуруза, свекла, фасоль, горох, пшеница), чашки Петри, фильтровальная бумага, краски, кисточки, карандаши, клей  ПВА</w:t>
      </w:r>
    </w:p>
    <w:p w:rsidR="005749F8" w:rsidRDefault="005749F8" w:rsidP="005749F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E7C699" wp14:editId="4ABA8B29">
            <wp:extent cx="4762500" cy="3067050"/>
            <wp:effectExtent l="0" t="0" r="0" b="0"/>
            <wp:docPr id="3" name="Рисунок 5" descr="Описание: Картинки по запросу семя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тинки по запросу семя э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8" w:rsidRDefault="005749F8" w:rsidP="005749F8">
      <w:pPr>
        <w:pStyle w:val="a3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Актуализация знаний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Жизнь цветкового растения начинается с семян. Как вы понимаете слово – семя? (</w:t>
      </w:r>
      <w:proofErr w:type="gramStart"/>
      <w:r>
        <w:rPr>
          <w:color w:val="000000"/>
          <w:sz w:val="28"/>
          <w:szCs w:val="28"/>
        </w:rPr>
        <w:t>зачаток</w:t>
      </w:r>
      <w:proofErr w:type="gramEnd"/>
      <w:r>
        <w:rPr>
          <w:color w:val="000000"/>
          <w:sz w:val="28"/>
          <w:szCs w:val="28"/>
        </w:rPr>
        <w:t xml:space="preserve"> растения, будущая жизнь растения, предназначено для размножения).  Семена растений различаются по форме, окраске, размерам, весу, но все они имеют сходное строение.</w:t>
      </w:r>
    </w:p>
    <w:p w:rsidR="005749F8" w:rsidRDefault="005749F8" w:rsidP="005749F8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Новый материал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.Анализ домашнего эксперимента и составление таблицы об условиях прорастания семя</w:t>
      </w:r>
    </w:p>
    <w:p w:rsidR="005749F8" w:rsidRDefault="005749F8" w:rsidP="005749F8">
      <w:pPr>
        <w:pStyle w:val="a3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71798AD8" wp14:editId="5ED07056">
            <wp:extent cx="2952750" cy="2209800"/>
            <wp:effectExtent l="0" t="0" r="0" b="0"/>
            <wp:docPr id="4" name="Рисунок 8" descr="Описание: Опыт № 1. Влияние воды на прорастание семян. Н2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ыт № 1. Влияние воды на прорастание семян. Н2О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7D72746C" wp14:editId="2AE943A1">
            <wp:extent cx="2867025" cy="2143125"/>
            <wp:effectExtent l="0" t="0" r="9525" b="9525"/>
            <wp:docPr id="5" name="Рисунок 7" descr="Описание: Опыт № 2. Влияние воздуха на прорастание семян. Н2О Н2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ыт № 2. Влияние воздуха на прорастание семян. Н2О Н2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8" w:rsidRDefault="005749F8" w:rsidP="005749F8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51D43CA5" wp14:editId="562778E1">
            <wp:extent cx="2457450" cy="1838325"/>
            <wp:effectExtent l="0" t="0" r="0" b="9525"/>
            <wp:docPr id="6" name="Рисунок 9" descr="Описание: Опыт № 3. Влияние тепла на прорастание семян. Холод Тепло Н2О Н2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ыт № 3. Влияние тепла на прорастание семян. Холод Тепло Н2О Н2О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8" w:rsidRDefault="005749F8" w:rsidP="005749F8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43554201" wp14:editId="38D1FA47">
            <wp:extent cx="2257425" cy="1685925"/>
            <wp:effectExtent l="0" t="0" r="9525" b="9525"/>
            <wp:docPr id="7" name="Рисунок 10" descr="Описание: Набухание, прорастание, всхожесть семян. Прорастание семян. Прорастание, ды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Набухание, прорастание, всхожесть семян. Прорастание семян. Прорастание, дых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2.Закладка опытов по определению всхожести семян (работа в парах)</w:t>
      </w:r>
    </w:p>
    <w:p w:rsidR="005749F8" w:rsidRDefault="005749F8" w:rsidP="005749F8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7B4E6E" wp14:editId="177CCD98">
            <wp:extent cx="2952750" cy="2209800"/>
            <wp:effectExtent l="0" t="0" r="0" b="0"/>
            <wp:docPr id="8" name="Рисунок 11" descr="Описание: Всхожесть Это способность семян в определённых условиях и за определённый с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Всхожесть Это способность семян в определённых условиях и за определённый с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8" w:rsidRDefault="001011F6" w:rsidP="005749F8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 </w:t>
      </w:r>
      <w:r w:rsidR="005749F8">
        <w:rPr>
          <w:color w:val="000000"/>
          <w:sz w:val="28"/>
          <w:szCs w:val="28"/>
        </w:rPr>
        <w:t>В</w:t>
      </w:r>
      <w:proofErr w:type="gramEnd"/>
      <w:r w:rsidR="005749F8">
        <w:rPr>
          <w:color w:val="000000"/>
          <w:sz w:val="28"/>
          <w:szCs w:val="28"/>
        </w:rPr>
        <w:t xml:space="preserve">  чашку Петри, на которой размещена влажная фильтровальная бумага, раскладываем по 50 зерновок пшеницы (3 пробы)</w:t>
      </w:r>
    </w:p>
    <w:p w:rsidR="005749F8" w:rsidRDefault="005749F8" w:rsidP="005749F8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Динамическая пауза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Представьте себе, что вы маленькие семена растений.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Маленькому семени зимой в почве было холодно, оно сжималось, чтобы согреться (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тело сгруппировать, плечи свести, руки согнуть в локтях и прижать к груди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Весной солнышко согрело землю.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Семя отогрелось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(распрямиться)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Ему стало интересно, что там, на верху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(потянуться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оно начало расти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(подняли руки)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Появились корешки у семени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(потопали ногами)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Стал пробиваться росток из-под земли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(покачали руками)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Солнышко так согрело росток, что он решил стать высоким-высоким, чтоб помахать солнышку своими листочками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(машем руками)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Появлялись всё новые и новые листочки.</w:t>
      </w:r>
    </w:p>
    <w:p w:rsidR="005749F8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вот однажды на побеге появился бутон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(сложили ладошки)</w:t>
      </w:r>
    </w:p>
    <w:p w:rsidR="001011F6" w:rsidRDefault="005749F8" w:rsidP="00574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расцвёл цветок, улыбнулся он солнышку и другим цветам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(повернулись,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друг к другу и улыбнулись)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011F6" w:rsidRDefault="001011F6">
      <w:pPr>
        <w:spacing w:after="160" w:line="259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br w:type="page"/>
      </w:r>
    </w:p>
    <w:p w:rsidR="005749F8" w:rsidRDefault="001011F6" w:rsidP="005749F8">
      <w:pPr>
        <w:pStyle w:val="a3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DE9EBCF" wp14:editId="22083C18">
            <wp:simplePos x="0" y="0"/>
            <wp:positionH relativeFrom="column">
              <wp:posOffset>4253865</wp:posOffset>
            </wp:positionH>
            <wp:positionV relativeFrom="paragraph">
              <wp:posOffset>0</wp:posOffset>
            </wp:positionV>
            <wp:extent cx="1762125" cy="1590675"/>
            <wp:effectExtent l="0" t="0" r="9525" b="9525"/>
            <wp:wrapSquare wrapText="bothSides"/>
            <wp:docPr id="12" name="Рисунок 21" descr="Описание: Картинки по запросу картины из семян семян, изготовле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Картинки по запросу картины из семян семян, изготовленна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F8">
        <w:rPr>
          <w:b/>
          <w:color w:val="000000"/>
          <w:sz w:val="28"/>
          <w:szCs w:val="28"/>
          <w:lang w:val="en-US"/>
        </w:rPr>
        <w:t>III.</w:t>
      </w:r>
      <w:r w:rsidR="005749F8">
        <w:rPr>
          <w:b/>
          <w:color w:val="000000"/>
          <w:sz w:val="28"/>
          <w:szCs w:val="28"/>
        </w:rPr>
        <w:t>Творческое дело</w:t>
      </w:r>
    </w:p>
    <w:p w:rsidR="005749F8" w:rsidRDefault="005749F8" w:rsidP="005749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необычной коллекции семян</w:t>
      </w:r>
    </w:p>
    <w:p w:rsidR="005749F8" w:rsidRDefault="005749F8" w:rsidP="005749F8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749F8" w:rsidRDefault="001011F6" w:rsidP="005749F8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DB914F" wp14:editId="13626782">
            <wp:simplePos x="0" y="0"/>
            <wp:positionH relativeFrom="margin">
              <wp:posOffset>2094230</wp:posOffset>
            </wp:positionH>
            <wp:positionV relativeFrom="paragraph">
              <wp:posOffset>369570</wp:posOffset>
            </wp:positionV>
            <wp:extent cx="2000250" cy="1887220"/>
            <wp:effectExtent l="0" t="0" r="0" b="0"/>
            <wp:wrapSquare wrapText="bothSides"/>
            <wp:docPr id="9" name="Рисунок 16" descr="Описание: Картинки по запросу картины из семян семян, изготовле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Картинки по запросу картины из семян семян, изготовленна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94C369" wp14:editId="35194B57">
            <wp:simplePos x="0" y="0"/>
            <wp:positionH relativeFrom="column">
              <wp:posOffset>4215765</wp:posOffset>
            </wp:positionH>
            <wp:positionV relativeFrom="paragraph">
              <wp:posOffset>538480</wp:posOffset>
            </wp:positionV>
            <wp:extent cx="1809750" cy="2524125"/>
            <wp:effectExtent l="0" t="0" r="0" b="9525"/>
            <wp:wrapSquare wrapText="bothSides"/>
            <wp:docPr id="10" name="Рисунок 20" descr="Описание: Картинки по запросу картины из семян семян, изготовле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Картинки по запросу картины из семян семян, изготовленна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4490A5" wp14:editId="446DDE63">
            <wp:simplePos x="0" y="0"/>
            <wp:positionH relativeFrom="column">
              <wp:posOffset>-889635</wp:posOffset>
            </wp:positionH>
            <wp:positionV relativeFrom="paragraph">
              <wp:posOffset>-72390</wp:posOffset>
            </wp:positionV>
            <wp:extent cx="2844800" cy="2133600"/>
            <wp:effectExtent l="0" t="0" r="0" b="0"/>
            <wp:wrapSquare wrapText="bothSides"/>
            <wp:docPr id="11" name="Рисунок 14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                                     </w:t>
      </w:r>
    </w:p>
    <w:p w:rsidR="005749F8" w:rsidRDefault="001011F6" w:rsidP="005749F8">
      <w:pPr>
        <w:pStyle w:val="a3"/>
        <w:ind w:left="36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804E97" wp14:editId="3653C981">
            <wp:simplePos x="0" y="0"/>
            <wp:positionH relativeFrom="column">
              <wp:posOffset>1710690</wp:posOffset>
            </wp:positionH>
            <wp:positionV relativeFrom="paragraph">
              <wp:posOffset>109855</wp:posOffset>
            </wp:positionV>
            <wp:extent cx="1914525" cy="2381250"/>
            <wp:effectExtent l="0" t="0" r="9525" b="0"/>
            <wp:wrapSquare wrapText="bothSides"/>
            <wp:docPr id="15" name="Рисунок 12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096B4" wp14:editId="07B242D9">
            <wp:simplePos x="0" y="0"/>
            <wp:positionH relativeFrom="column">
              <wp:posOffset>-527685</wp:posOffset>
            </wp:positionH>
            <wp:positionV relativeFrom="paragraph">
              <wp:posOffset>130810</wp:posOffset>
            </wp:positionV>
            <wp:extent cx="1819275" cy="2352675"/>
            <wp:effectExtent l="0" t="0" r="9525" b="9525"/>
            <wp:wrapSquare wrapText="bothSides"/>
            <wp:docPr id="13" name="Рисунок 18" descr="Описание: Картинки по запросу картины из семян семян, изготовле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Картинки по запросу картины из семян семян, изготовленна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F8">
        <w:rPr>
          <w:color w:val="000000"/>
          <w:sz w:val="28"/>
          <w:szCs w:val="28"/>
        </w:rPr>
        <w:t xml:space="preserve">                                               </w:t>
      </w:r>
    </w:p>
    <w:p w:rsidR="005749F8" w:rsidRDefault="005749F8" w:rsidP="005749F8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5749F8" w:rsidRDefault="001011F6" w:rsidP="005749F8">
      <w:pPr>
        <w:pStyle w:val="a3"/>
        <w:ind w:left="36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7E2733" wp14:editId="6BB2C550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724025" cy="2657475"/>
            <wp:effectExtent l="0" t="0" r="9525" b="9525"/>
            <wp:wrapSquare wrapText="bothSides"/>
            <wp:docPr id="14" name="Рисунок 17" descr="Описание: Картинки по запросу картины из семян семян, изготовле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Картинки по запросу картины из семян семян, изготовленна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</w:p>
    <w:p w:rsidR="001011F6" w:rsidRDefault="001011F6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749F8" w:rsidRDefault="005749F8" w:rsidP="005749F8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IV.</w:t>
      </w:r>
      <w:r>
        <w:rPr>
          <w:b/>
          <w:color w:val="000000"/>
          <w:sz w:val="28"/>
          <w:szCs w:val="28"/>
        </w:rPr>
        <w:t>Решение творческих задач</w:t>
      </w:r>
    </w:p>
    <w:p w:rsidR="005749F8" w:rsidRDefault="005749F8" w:rsidP="005749F8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Учитель биологии попросил учеников собрать семена календулы. Школьники собрали семена в полиэтиленовый пакет, плотно завязали его, чтобы не рассыпать. Через несколько дней они сдали семена учителю. Однако, вместо хороших семян, учитель увидел почерневшие и влажные семена. Что произошло с семенами? Какую ошибку допустили школьники?</w:t>
      </w:r>
    </w:p>
    <w:p w:rsidR="005749F8" w:rsidRDefault="005749F8" w:rsidP="005749F8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Каков биологический смысл пословицы: "От худого семени не жди доброго племени"? </w:t>
      </w:r>
    </w:p>
    <w:p w:rsidR="005749F8" w:rsidRDefault="005749F8" w:rsidP="005749F8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(Мелкие и щуплые семена имеют маленький зародыш, содержат небольшой запас питательных веществ, прорастают медленно и недружно, дают маломощные всходы. Урожай семян таких растений низкий)</w:t>
      </w:r>
    </w:p>
    <w:p w:rsidR="005749F8" w:rsidRDefault="005749F8" w:rsidP="005749F8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Почему так говорят? "Сей овес в грязь, будешь князь" или "Весенний день год кормит" </w:t>
      </w:r>
    </w:p>
    <w:p w:rsidR="005749F8" w:rsidRDefault="005749F8" w:rsidP="005749F8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(Весной почва быстро высыхает и с посевом семян опаздывать нельзя.  Иначе снизится урожай из-за несоблюдения условий посева семян)</w:t>
      </w:r>
    </w:p>
    <w:p w:rsidR="005749F8" w:rsidRDefault="005749F8" w:rsidP="005749F8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Почему, прежде чем засыпать зерно в хранилище, его просушивают, проветривают и охлаждают? </w:t>
      </w:r>
    </w:p>
    <w:p w:rsidR="005749F8" w:rsidRDefault="005749F8" w:rsidP="005749F8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(Во влажном и теплом хранилище семена не сохранятся. Они начнут прорастать, нагреваться, покрываться плесенью и гнить)</w:t>
      </w:r>
    </w:p>
    <w:p w:rsidR="005749F8" w:rsidRDefault="005749F8" w:rsidP="005749F8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Рефлексия</w:t>
      </w:r>
    </w:p>
    <w:p w:rsidR="005749F8" w:rsidRDefault="005749F8" w:rsidP="005749F8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 фразу: Сегодня на занятии я узнал, научился…</w:t>
      </w: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</w:p>
    <w:p w:rsidR="005749F8" w:rsidRDefault="005749F8" w:rsidP="005749F8">
      <w:pPr>
        <w:pStyle w:val="a3"/>
        <w:rPr>
          <w:color w:val="000000"/>
          <w:sz w:val="28"/>
          <w:szCs w:val="28"/>
        </w:rPr>
      </w:pP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  <w:r>
        <w:rPr>
          <w:color w:val="000000"/>
        </w:rPr>
        <w:t xml:space="preserve">     </w:t>
      </w: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</w:p>
    <w:p w:rsidR="005749F8" w:rsidRDefault="005749F8" w:rsidP="005749F8">
      <w:pPr>
        <w:pStyle w:val="a3"/>
        <w:rPr>
          <w:color w:val="000000"/>
        </w:rPr>
      </w:pPr>
    </w:p>
    <w:p w:rsidR="00833958" w:rsidRDefault="00833958"/>
    <w:sectPr w:rsidR="0083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2B8"/>
    <w:multiLevelType w:val="multilevel"/>
    <w:tmpl w:val="A59E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D5262"/>
    <w:multiLevelType w:val="hybridMultilevel"/>
    <w:tmpl w:val="646AA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3F01D0"/>
    <w:multiLevelType w:val="hybridMultilevel"/>
    <w:tmpl w:val="088A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4"/>
    <w:rsid w:val="000A3D9C"/>
    <w:rsid w:val="001011F6"/>
    <w:rsid w:val="005749F8"/>
    <w:rsid w:val="00833958"/>
    <w:rsid w:val="0084405D"/>
    <w:rsid w:val="00B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CDAF-670F-4234-8DB2-581F72F5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Шпиганович</dc:creator>
  <cp:keywords/>
  <dc:description/>
  <cp:lastModifiedBy>Оля Шпиганович</cp:lastModifiedBy>
  <cp:revision>4</cp:revision>
  <dcterms:created xsi:type="dcterms:W3CDTF">2017-09-15T06:53:00Z</dcterms:created>
  <dcterms:modified xsi:type="dcterms:W3CDTF">2017-09-15T12:46:00Z</dcterms:modified>
</cp:coreProperties>
</file>